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DA" w:rsidRDefault="00A51E48" w:rsidP="00A51E48">
      <w:pPr>
        <w:jc w:val="center"/>
        <w:rPr>
          <w:rFonts w:ascii="Arial" w:hAnsi="Arial" w:cs="Arial"/>
          <w:b/>
          <w:sz w:val="24"/>
          <w:szCs w:val="24"/>
        </w:rPr>
      </w:pPr>
      <w:r>
        <w:rPr>
          <w:rFonts w:ascii="Arial" w:hAnsi="Arial" w:cs="Arial"/>
          <w:b/>
          <w:sz w:val="24"/>
          <w:szCs w:val="24"/>
        </w:rPr>
        <w:t>RESOLUTION OF THE SANTA BARBARA COUNTYWIDE OVERSIGHT BOARD</w:t>
      </w:r>
    </w:p>
    <w:p w:rsidR="00A51E48" w:rsidRDefault="001F000C" w:rsidP="001F000C">
      <w:pPr>
        <w:tabs>
          <w:tab w:val="left" w:pos="1490"/>
        </w:tabs>
        <w:spacing w:after="0"/>
        <w:rPr>
          <w:rFonts w:ascii="Arial" w:hAnsi="Arial" w:cs="Arial"/>
          <w:b/>
          <w:sz w:val="24"/>
          <w:szCs w:val="24"/>
        </w:rPr>
      </w:pPr>
      <w:r>
        <w:rPr>
          <w:rFonts w:ascii="Arial" w:hAnsi="Arial" w:cs="Arial"/>
          <w:b/>
          <w:sz w:val="24"/>
          <w:szCs w:val="24"/>
        </w:rPr>
        <w:tab/>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270"/>
        <w:gridCol w:w="3348"/>
      </w:tblGrid>
      <w:tr w:rsidR="0077482A" w:rsidRPr="00504794" w:rsidTr="00D25214">
        <w:tc>
          <w:tcPr>
            <w:tcW w:w="6030" w:type="dxa"/>
            <w:vMerge w:val="restart"/>
            <w:tcBorders>
              <w:bottom w:val="single" w:sz="4" w:space="0" w:color="auto"/>
            </w:tcBorders>
          </w:tcPr>
          <w:p w:rsidR="0077482A" w:rsidRPr="00504794" w:rsidRDefault="0077482A" w:rsidP="00D407E8">
            <w:pPr>
              <w:rPr>
                <w:rFonts w:cs="Arial"/>
                <w:szCs w:val="24"/>
              </w:rPr>
            </w:pPr>
            <w:r w:rsidRPr="006B4DD3">
              <w:rPr>
                <w:rFonts w:cs="Arial"/>
                <w:b/>
                <w:szCs w:val="24"/>
              </w:rPr>
              <w:t xml:space="preserve">IN THE MATTER OF APPROVING </w:t>
            </w:r>
            <w:sdt>
              <w:sdtPr>
                <w:rPr>
                  <w:rFonts w:cs="Arial"/>
                  <w:b/>
                  <w:szCs w:val="24"/>
                </w:rPr>
                <w:id w:val="811222175"/>
                <w:placeholder>
                  <w:docPart w:val="DefaultPlaceholder_1082065158"/>
                </w:placeholder>
                <w:showingPlcHdr/>
              </w:sdtPr>
              <w:sdtContent>
                <w:permStart w:id="194314940" w:edGrp="everyone"/>
                <w:r w:rsidR="00D407E8" w:rsidRPr="00BB5CB3">
                  <w:rPr>
                    <w:rStyle w:val="PlaceholderText"/>
                  </w:rPr>
                  <w:t>Click here to enter text.</w:t>
                </w:r>
                <w:permEnd w:id="194314940"/>
              </w:sdtContent>
            </w:sdt>
          </w:p>
        </w:tc>
        <w:tc>
          <w:tcPr>
            <w:tcW w:w="270" w:type="dxa"/>
          </w:tcPr>
          <w:p w:rsidR="0077482A" w:rsidRPr="00504794" w:rsidRDefault="0077482A" w:rsidP="00504794">
            <w:pPr>
              <w:rPr>
                <w:rFonts w:cs="Arial"/>
                <w:szCs w:val="24"/>
              </w:rPr>
            </w:pPr>
            <w:r w:rsidRPr="00504794">
              <w:rPr>
                <w:rFonts w:cs="Arial"/>
                <w:szCs w:val="24"/>
              </w:rPr>
              <w:t>)</w:t>
            </w:r>
          </w:p>
        </w:tc>
        <w:tc>
          <w:tcPr>
            <w:tcW w:w="3348" w:type="dxa"/>
          </w:tcPr>
          <w:p w:rsidR="0077482A" w:rsidRPr="00504794" w:rsidRDefault="0077482A" w:rsidP="00A51E48">
            <w:pPr>
              <w:rPr>
                <w:rFonts w:cs="Arial"/>
                <w:szCs w:val="24"/>
              </w:rPr>
            </w:pPr>
          </w:p>
        </w:tc>
      </w:tr>
      <w:tr w:rsidR="0077482A" w:rsidRPr="00504794" w:rsidTr="00D25214">
        <w:tc>
          <w:tcPr>
            <w:tcW w:w="6030" w:type="dxa"/>
            <w:vMerge/>
            <w:tcBorders>
              <w:bottom w:val="single" w:sz="4" w:space="0" w:color="auto"/>
            </w:tcBorders>
          </w:tcPr>
          <w:p w:rsidR="0077482A" w:rsidRPr="00504794" w:rsidRDefault="0077482A" w:rsidP="00A51E48">
            <w:pPr>
              <w:rPr>
                <w:rFonts w:cs="Arial"/>
                <w:szCs w:val="24"/>
              </w:rPr>
            </w:pPr>
          </w:p>
        </w:tc>
        <w:tc>
          <w:tcPr>
            <w:tcW w:w="270" w:type="dxa"/>
          </w:tcPr>
          <w:p w:rsidR="0077482A" w:rsidRPr="00504794" w:rsidRDefault="0077482A" w:rsidP="00A51E48">
            <w:pPr>
              <w:rPr>
                <w:rFonts w:cs="Arial"/>
                <w:szCs w:val="24"/>
              </w:rPr>
            </w:pPr>
            <w:r w:rsidRPr="00504794">
              <w:rPr>
                <w:rFonts w:cs="Arial"/>
                <w:szCs w:val="24"/>
              </w:rPr>
              <w:t>)</w:t>
            </w:r>
          </w:p>
        </w:tc>
        <w:tc>
          <w:tcPr>
            <w:tcW w:w="3348" w:type="dxa"/>
          </w:tcPr>
          <w:p w:rsidR="0077482A" w:rsidRPr="00504794" w:rsidRDefault="0077482A" w:rsidP="00327CBF">
            <w:pPr>
              <w:jc w:val="right"/>
              <w:rPr>
                <w:rFonts w:cs="Arial"/>
                <w:szCs w:val="24"/>
              </w:rPr>
            </w:pPr>
            <w:r>
              <w:rPr>
                <w:rFonts w:cs="Arial"/>
                <w:szCs w:val="24"/>
              </w:rPr>
              <w:t xml:space="preserve"> </w:t>
            </w:r>
            <w:r w:rsidR="00F93F36">
              <w:rPr>
                <w:rFonts w:cs="Arial"/>
                <w:szCs w:val="24"/>
              </w:rPr>
              <w:t>RESOLUTION NO.______</w:t>
            </w:r>
          </w:p>
        </w:tc>
      </w:tr>
      <w:tr w:rsidR="0077482A" w:rsidRPr="00504794" w:rsidTr="00D25214">
        <w:tc>
          <w:tcPr>
            <w:tcW w:w="6030" w:type="dxa"/>
            <w:vMerge/>
            <w:tcBorders>
              <w:bottom w:val="single" w:sz="4" w:space="0" w:color="auto"/>
            </w:tcBorders>
          </w:tcPr>
          <w:p w:rsidR="0077482A" w:rsidRPr="00504794" w:rsidRDefault="0077482A" w:rsidP="00A51E48">
            <w:pPr>
              <w:rPr>
                <w:rFonts w:cs="Arial"/>
                <w:szCs w:val="24"/>
              </w:rPr>
            </w:pPr>
          </w:p>
        </w:tc>
        <w:tc>
          <w:tcPr>
            <w:tcW w:w="270" w:type="dxa"/>
          </w:tcPr>
          <w:p w:rsidR="0077482A" w:rsidRPr="00504794" w:rsidRDefault="0077482A" w:rsidP="00A51E48">
            <w:pPr>
              <w:rPr>
                <w:rFonts w:cs="Arial"/>
                <w:szCs w:val="24"/>
              </w:rPr>
            </w:pPr>
            <w:r w:rsidRPr="00504794">
              <w:rPr>
                <w:rFonts w:cs="Arial"/>
                <w:szCs w:val="24"/>
              </w:rPr>
              <w:t>)</w:t>
            </w:r>
          </w:p>
        </w:tc>
        <w:tc>
          <w:tcPr>
            <w:tcW w:w="3348" w:type="dxa"/>
          </w:tcPr>
          <w:p w:rsidR="0077482A" w:rsidRPr="00504794" w:rsidRDefault="0077482A" w:rsidP="00A51E48">
            <w:pPr>
              <w:rPr>
                <w:rFonts w:cs="Arial"/>
                <w:szCs w:val="24"/>
              </w:rPr>
            </w:pPr>
          </w:p>
        </w:tc>
      </w:tr>
      <w:tr w:rsidR="0077482A" w:rsidRPr="00504794" w:rsidTr="00D25214">
        <w:tc>
          <w:tcPr>
            <w:tcW w:w="6030" w:type="dxa"/>
            <w:vMerge/>
            <w:tcBorders>
              <w:bottom w:val="single" w:sz="4" w:space="0" w:color="auto"/>
            </w:tcBorders>
          </w:tcPr>
          <w:p w:rsidR="0077482A" w:rsidRPr="00504794" w:rsidRDefault="0077482A" w:rsidP="00A51E48">
            <w:pPr>
              <w:rPr>
                <w:rFonts w:cs="Arial"/>
                <w:szCs w:val="24"/>
              </w:rPr>
            </w:pPr>
          </w:p>
        </w:tc>
        <w:tc>
          <w:tcPr>
            <w:tcW w:w="270" w:type="dxa"/>
          </w:tcPr>
          <w:p w:rsidR="0077482A" w:rsidRPr="00504794" w:rsidRDefault="0077482A" w:rsidP="00A51E48">
            <w:pPr>
              <w:rPr>
                <w:rFonts w:cs="Arial"/>
                <w:szCs w:val="24"/>
              </w:rPr>
            </w:pPr>
            <w:r>
              <w:rPr>
                <w:rFonts w:cs="Arial"/>
                <w:szCs w:val="24"/>
              </w:rPr>
              <w:t>)</w:t>
            </w:r>
          </w:p>
        </w:tc>
        <w:tc>
          <w:tcPr>
            <w:tcW w:w="3348" w:type="dxa"/>
          </w:tcPr>
          <w:p w:rsidR="0077482A" w:rsidRPr="00504794" w:rsidRDefault="0077482A" w:rsidP="00A51E48">
            <w:pPr>
              <w:rPr>
                <w:rFonts w:cs="Arial"/>
                <w:szCs w:val="24"/>
              </w:rPr>
            </w:pPr>
          </w:p>
        </w:tc>
      </w:tr>
      <w:tr w:rsidR="0077482A" w:rsidRPr="00504794" w:rsidTr="00D25214">
        <w:tc>
          <w:tcPr>
            <w:tcW w:w="6030" w:type="dxa"/>
            <w:vMerge/>
            <w:tcBorders>
              <w:bottom w:val="single" w:sz="4" w:space="0" w:color="auto"/>
            </w:tcBorders>
          </w:tcPr>
          <w:p w:rsidR="0077482A" w:rsidRPr="00504794" w:rsidRDefault="0077482A" w:rsidP="00A51E48">
            <w:pPr>
              <w:rPr>
                <w:rFonts w:cs="Arial"/>
                <w:szCs w:val="24"/>
              </w:rPr>
            </w:pPr>
          </w:p>
        </w:tc>
        <w:tc>
          <w:tcPr>
            <w:tcW w:w="270" w:type="dxa"/>
          </w:tcPr>
          <w:p w:rsidR="0077482A" w:rsidRPr="00504794" w:rsidRDefault="0077482A" w:rsidP="00A51E48">
            <w:pPr>
              <w:rPr>
                <w:rFonts w:cs="Arial"/>
                <w:szCs w:val="24"/>
              </w:rPr>
            </w:pPr>
            <w:r>
              <w:rPr>
                <w:rFonts w:cs="Arial"/>
                <w:szCs w:val="24"/>
              </w:rPr>
              <w:t>)</w:t>
            </w:r>
          </w:p>
        </w:tc>
        <w:tc>
          <w:tcPr>
            <w:tcW w:w="3348" w:type="dxa"/>
          </w:tcPr>
          <w:p w:rsidR="0077482A" w:rsidRPr="00504794" w:rsidRDefault="0077482A" w:rsidP="00A51E48">
            <w:pPr>
              <w:rPr>
                <w:rFonts w:cs="Arial"/>
                <w:szCs w:val="24"/>
              </w:rPr>
            </w:pPr>
          </w:p>
        </w:tc>
      </w:tr>
      <w:tr w:rsidR="0077482A" w:rsidRPr="00504794" w:rsidTr="00D25214">
        <w:trPr>
          <w:trHeight w:val="135"/>
        </w:trPr>
        <w:tc>
          <w:tcPr>
            <w:tcW w:w="6030" w:type="dxa"/>
            <w:vMerge/>
            <w:tcBorders>
              <w:bottom w:val="single" w:sz="4" w:space="0" w:color="auto"/>
            </w:tcBorders>
          </w:tcPr>
          <w:p w:rsidR="0077482A" w:rsidRPr="00504794" w:rsidRDefault="0077482A" w:rsidP="00A51E48">
            <w:pPr>
              <w:rPr>
                <w:rFonts w:cs="Arial"/>
                <w:szCs w:val="24"/>
              </w:rPr>
            </w:pPr>
          </w:p>
        </w:tc>
        <w:tc>
          <w:tcPr>
            <w:tcW w:w="270" w:type="dxa"/>
            <w:tcBorders>
              <w:left w:val="nil"/>
            </w:tcBorders>
          </w:tcPr>
          <w:p w:rsidR="0077482A" w:rsidRPr="00504794" w:rsidRDefault="0077482A" w:rsidP="00A51E48">
            <w:pPr>
              <w:rPr>
                <w:rFonts w:cs="Arial"/>
                <w:szCs w:val="24"/>
              </w:rPr>
            </w:pPr>
            <w:r w:rsidRPr="00504794">
              <w:rPr>
                <w:rFonts w:cs="Arial"/>
                <w:szCs w:val="24"/>
              </w:rPr>
              <w:t>)</w:t>
            </w:r>
          </w:p>
        </w:tc>
        <w:tc>
          <w:tcPr>
            <w:tcW w:w="3348" w:type="dxa"/>
          </w:tcPr>
          <w:p w:rsidR="0077482A" w:rsidRPr="00504794" w:rsidRDefault="0077482A" w:rsidP="00A51E48">
            <w:pPr>
              <w:rPr>
                <w:rFonts w:cs="Arial"/>
                <w:szCs w:val="24"/>
              </w:rPr>
            </w:pPr>
          </w:p>
        </w:tc>
      </w:tr>
      <w:tr w:rsidR="0077482A" w:rsidRPr="00504794" w:rsidTr="00D25214">
        <w:trPr>
          <w:trHeight w:val="135"/>
        </w:trPr>
        <w:tc>
          <w:tcPr>
            <w:tcW w:w="6030" w:type="dxa"/>
            <w:vMerge/>
            <w:tcBorders>
              <w:bottom w:val="single" w:sz="4" w:space="0" w:color="auto"/>
            </w:tcBorders>
          </w:tcPr>
          <w:p w:rsidR="0077482A" w:rsidRPr="00504794" w:rsidRDefault="0077482A" w:rsidP="00A51E48">
            <w:pPr>
              <w:rPr>
                <w:rFonts w:cs="Arial"/>
                <w:szCs w:val="24"/>
              </w:rPr>
            </w:pPr>
          </w:p>
        </w:tc>
        <w:tc>
          <w:tcPr>
            <w:tcW w:w="270" w:type="dxa"/>
            <w:tcBorders>
              <w:left w:val="nil"/>
            </w:tcBorders>
          </w:tcPr>
          <w:p w:rsidR="0077482A" w:rsidRPr="00504794" w:rsidRDefault="00F93F36" w:rsidP="00A51E48">
            <w:pPr>
              <w:rPr>
                <w:rFonts w:cs="Arial"/>
                <w:szCs w:val="24"/>
              </w:rPr>
            </w:pPr>
            <w:r>
              <w:rPr>
                <w:rFonts w:cs="Arial"/>
                <w:szCs w:val="24"/>
              </w:rPr>
              <w:t>)</w:t>
            </w:r>
          </w:p>
        </w:tc>
        <w:tc>
          <w:tcPr>
            <w:tcW w:w="3348" w:type="dxa"/>
          </w:tcPr>
          <w:p w:rsidR="0077482A" w:rsidRPr="00504794" w:rsidRDefault="0077482A" w:rsidP="00A51E48">
            <w:pPr>
              <w:rPr>
                <w:rFonts w:cs="Arial"/>
                <w:szCs w:val="24"/>
              </w:rPr>
            </w:pPr>
          </w:p>
        </w:tc>
      </w:tr>
    </w:tbl>
    <w:p w:rsidR="00A51E48" w:rsidRDefault="00A51E48" w:rsidP="00A51E48">
      <w:pPr>
        <w:rPr>
          <w:rFonts w:ascii="Arial" w:hAnsi="Arial" w:cs="Arial"/>
          <w:b/>
          <w:sz w:val="24"/>
          <w:szCs w:val="24"/>
        </w:rPr>
      </w:pPr>
    </w:p>
    <w:p w:rsidR="00E77F4F" w:rsidRPr="00E77F4F" w:rsidRDefault="00A51E48" w:rsidP="00E77F4F">
      <w:pPr>
        <w:spacing w:line="240" w:lineRule="auto"/>
        <w:jc w:val="both"/>
        <w:rPr>
          <w:rFonts w:ascii="Arial" w:hAnsi="Arial" w:cs="Arial"/>
          <w:sz w:val="24"/>
          <w:szCs w:val="24"/>
        </w:rPr>
      </w:pPr>
      <w:r w:rsidRPr="00327CBF">
        <w:rPr>
          <w:rFonts w:ascii="Arial" w:hAnsi="Arial" w:cs="Arial"/>
          <w:b/>
          <w:sz w:val="24"/>
          <w:szCs w:val="24"/>
        </w:rPr>
        <w:t>WHEREAS,</w:t>
      </w:r>
      <w:r w:rsidR="00A74FE0">
        <w:rPr>
          <w:rFonts w:ascii="Arial" w:hAnsi="Arial" w:cs="Arial"/>
          <w:b/>
          <w:sz w:val="24"/>
          <w:szCs w:val="24"/>
        </w:rPr>
        <w:t xml:space="preserve"> </w:t>
      </w:r>
      <w:sdt>
        <w:sdtPr>
          <w:rPr>
            <w:rFonts w:ascii="Arial" w:hAnsi="Arial" w:cs="Arial"/>
            <w:b/>
            <w:sz w:val="24"/>
            <w:szCs w:val="24"/>
          </w:rPr>
          <w:id w:val="900870294"/>
          <w:placeholder>
            <w:docPart w:val="DefaultPlaceholder_1082065158"/>
          </w:placeholder>
          <w:showingPlcHdr/>
        </w:sdtPr>
        <w:sdtEndPr>
          <w:rPr>
            <w:b w:val="0"/>
          </w:rPr>
        </w:sdtEndPr>
        <w:sdtContent>
          <w:permStart w:id="132071508" w:edGrp="everyone"/>
          <w:r w:rsidR="00D25214" w:rsidRPr="00BB5CB3">
            <w:rPr>
              <w:rStyle w:val="PlaceholderText"/>
            </w:rPr>
            <w:t xml:space="preserve">Click here to enter </w:t>
          </w:r>
          <w:proofErr w:type="gramStart"/>
          <w:r w:rsidR="00D25214" w:rsidRPr="00BB5CB3">
            <w:rPr>
              <w:rStyle w:val="PlaceholderText"/>
            </w:rPr>
            <w:t>text.</w:t>
          </w:r>
          <w:permEnd w:id="132071508"/>
        </w:sdtContent>
      </w:sdt>
      <w:r w:rsidR="00B31780">
        <w:rPr>
          <w:rFonts w:ascii="Arial" w:hAnsi="Arial" w:cs="Arial"/>
          <w:sz w:val="24"/>
          <w:szCs w:val="24"/>
        </w:rPr>
        <w:t>;</w:t>
      </w:r>
      <w:proofErr w:type="gramEnd"/>
      <w:r w:rsidR="00E95AC6">
        <w:rPr>
          <w:rFonts w:ascii="Arial" w:hAnsi="Arial" w:cs="Arial"/>
          <w:sz w:val="24"/>
          <w:szCs w:val="24"/>
        </w:rPr>
        <w:t xml:space="preserve"> </w:t>
      </w:r>
      <w:r w:rsidR="00D25214">
        <w:rPr>
          <w:rFonts w:ascii="Arial" w:hAnsi="Arial" w:cs="Arial"/>
          <w:sz w:val="24"/>
          <w:szCs w:val="24"/>
        </w:rPr>
        <w:t>and</w:t>
      </w:r>
    </w:p>
    <w:p w:rsidR="00327CBF" w:rsidRDefault="00327CBF" w:rsidP="00327CBF">
      <w:pPr>
        <w:spacing w:line="240" w:lineRule="auto"/>
        <w:jc w:val="both"/>
        <w:rPr>
          <w:rFonts w:ascii="Arial" w:hAnsi="Arial" w:cs="Arial"/>
          <w:sz w:val="24"/>
          <w:szCs w:val="24"/>
        </w:rPr>
      </w:pPr>
      <w:r w:rsidRPr="00327CBF">
        <w:rPr>
          <w:rFonts w:ascii="Arial" w:hAnsi="Arial" w:cs="Arial"/>
          <w:b/>
          <w:sz w:val="24"/>
          <w:szCs w:val="24"/>
        </w:rPr>
        <w:t>WHEREAS</w:t>
      </w:r>
      <w:r w:rsidR="0016017F">
        <w:rPr>
          <w:rFonts w:ascii="Arial" w:hAnsi="Arial" w:cs="Arial"/>
          <w:b/>
          <w:sz w:val="24"/>
          <w:szCs w:val="24"/>
        </w:rPr>
        <w:t xml:space="preserve">, </w:t>
      </w:r>
      <w:sdt>
        <w:sdtPr>
          <w:rPr>
            <w:rFonts w:ascii="Arial" w:hAnsi="Arial" w:cs="Arial"/>
            <w:sz w:val="24"/>
            <w:szCs w:val="24"/>
          </w:rPr>
          <w:id w:val="980657234"/>
          <w:placeholder>
            <w:docPart w:val="DefaultPlaceholder_1082065158"/>
          </w:placeholder>
          <w:showingPlcHdr/>
        </w:sdtPr>
        <w:sdtEndPr/>
        <w:sdtContent>
          <w:permStart w:id="213456980" w:edGrp="everyone"/>
          <w:r w:rsidR="00D25214" w:rsidRPr="00BB5CB3">
            <w:rPr>
              <w:rStyle w:val="PlaceholderText"/>
            </w:rPr>
            <w:t xml:space="preserve">Click here to enter </w:t>
          </w:r>
          <w:proofErr w:type="gramStart"/>
          <w:r w:rsidR="00D25214" w:rsidRPr="00BB5CB3">
            <w:rPr>
              <w:rStyle w:val="PlaceholderText"/>
            </w:rPr>
            <w:t>text.</w:t>
          </w:r>
          <w:permEnd w:id="213456980"/>
        </w:sdtContent>
      </w:sdt>
      <w:r w:rsidR="00B31780">
        <w:rPr>
          <w:rFonts w:ascii="Arial" w:hAnsi="Arial" w:cs="Arial"/>
          <w:sz w:val="24"/>
          <w:szCs w:val="24"/>
        </w:rPr>
        <w:t>;</w:t>
      </w:r>
      <w:proofErr w:type="gramEnd"/>
      <w:r w:rsidR="00A74FE0">
        <w:rPr>
          <w:rFonts w:ascii="Arial" w:hAnsi="Arial" w:cs="Arial"/>
          <w:sz w:val="24"/>
          <w:szCs w:val="24"/>
        </w:rPr>
        <w:t xml:space="preserve"> </w:t>
      </w:r>
      <w:r w:rsidR="0016017F">
        <w:rPr>
          <w:rFonts w:ascii="Arial" w:hAnsi="Arial" w:cs="Arial"/>
          <w:sz w:val="24"/>
          <w:szCs w:val="24"/>
        </w:rPr>
        <w:t>and</w:t>
      </w:r>
    </w:p>
    <w:p w:rsidR="00D25214" w:rsidRPr="00E77F4F" w:rsidRDefault="00D25214" w:rsidP="00D25214">
      <w:pPr>
        <w:spacing w:line="240" w:lineRule="auto"/>
        <w:jc w:val="both"/>
        <w:rPr>
          <w:rFonts w:ascii="Arial" w:hAnsi="Arial" w:cs="Arial"/>
          <w:sz w:val="24"/>
          <w:szCs w:val="24"/>
        </w:rPr>
      </w:pPr>
      <w:r w:rsidRPr="00327CBF">
        <w:rPr>
          <w:rFonts w:ascii="Arial" w:hAnsi="Arial" w:cs="Arial"/>
          <w:b/>
          <w:sz w:val="24"/>
          <w:szCs w:val="24"/>
        </w:rPr>
        <w:t>WHEREAS,</w:t>
      </w:r>
      <w:r>
        <w:rPr>
          <w:rFonts w:ascii="Arial" w:hAnsi="Arial" w:cs="Arial"/>
          <w:b/>
          <w:sz w:val="24"/>
          <w:szCs w:val="24"/>
        </w:rPr>
        <w:t xml:space="preserve"> </w:t>
      </w:r>
      <w:sdt>
        <w:sdtPr>
          <w:rPr>
            <w:rFonts w:ascii="Arial" w:hAnsi="Arial" w:cs="Arial"/>
            <w:b/>
            <w:sz w:val="24"/>
            <w:szCs w:val="24"/>
          </w:rPr>
          <w:id w:val="1045718939"/>
          <w:placeholder>
            <w:docPart w:val="81BAE1BF1CB64931818FD6FDC7A3ABB7"/>
          </w:placeholder>
          <w:showingPlcHdr/>
        </w:sdtPr>
        <w:sdtEndPr>
          <w:rPr>
            <w:b w:val="0"/>
          </w:rPr>
        </w:sdtEndPr>
        <w:sdtContent>
          <w:permStart w:id="772295488" w:edGrp="everyone"/>
          <w:r w:rsidRPr="00BB5CB3">
            <w:rPr>
              <w:rStyle w:val="PlaceholderText"/>
            </w:rPr>
            <w:t xml:space="preserve">Click here to enter </w:t>
          </w:r>
          <w:proofErr w:type="gramStart"/>
          <w:r w:rsidRPr="00BB5CB3">
            <w:rPr>
              <w:rStyle w:val="PlaceholderText"/>
            </w:rPr>
            <w:t>text.</w:t>
          </w:r>
          <w:permEnd w:id="772295488"/>
        </w:sdtContent>
      </w:sdt>
      <w:r>
        <w:rPr>
          <w:rFonts w:ascii="Arial" w:hAnsi="Arial" w:cs="Arial"/>
          <w:sz w:val="24"/>
          <w:szCs w:val="24"/>
        </w:rPr>
        <w:t>;</w:t>
      </w:r>
      <w:proofErr w:type="gramEnd"/>
      <w:r>
        <w:rPr>
          <w:rFonts w:ascii="Arial" w:hAnsi="Arial" w:cs="Arial"/>
          <w:sz w:val="24"/>
          <w:szCs w:val="24"/>
        </w:rPr>
        <w:t xml:space="preserve"> and</w:t>
      </w:r>
    </w:p>
    <w:p w:rsidR="00D25214" w:rsidRPr="00E77F4F" w:rsidRDefault="00D25214" w:rsidP="00D25214">
      <w:pPr>
        <w:spacing w:line="240" w:lineRule="auto"/>
        <w:jc w:val="both"/>
        <w:rPr>
          <w:rFonts w:ascii="Arial" w:hAnsi="Arial" w:cs="Arial"/>
          <w:sz w:val="24"/>
          <w:szCs w:val="24"/>
        </w:rPr>
      </w:pPr>
      <w:r w:rsidRPr="00327CBF">
        <w:rPr>
          <w:rFonts w:ascii="Arial" w:hAnsi="Arial" w:cs="Arial"/>
          <w:b/>
          <w:sz w:val="24"/>
          <w:szCs w:val="24"/>
        </w:rPr>
        <w:t>WHEREAS,</w:t>
      </w:r>
      <w:r>
        <w:rPr>
          <w:rFonts w:ascii="Arial" w:hAnsi="Arial" w:cs="Arial"/>
          <w:b/>
          <w:sz w:val="24"/>
          <w:szCs w:val="24"/>
        </w:rPr>
        <w:t xml:space="preserve"> </w:t>
      </w:r>
      <w:sdt>
        <w:sdtPr>
          <w:rPr>
            <w:rFonts w:ascii="Arial" w:hAnsi="Arial" w:cs="Arial"/>
            <w:b/>
            <w:sz w:val="24"/>
            <w:szCs w:val="24"/>
          </w:rPr>
          <w:id w:val="-481002515"/>
          <w:placeholder>
            <w:docPart w:val="A844AF3928674C30BACD624F3F8C68AA"/>
          </w:placeholder>
          <w:showingPlcHdr/>
        </w:sdtPr>
        <w:sdtEndPr>
          <w:rPr>
            <w:b w:val="0"/>
          </w:rPr>
        </w:sdtEndPr>
        <w:sdtContent>
          <w:permStart w:id="889593668" w:edGrp="everyone"/>
          <w:r w:rsidRPr="00BB5CB3">
            <w:rPr>
              <w:rStyle w:val="PlaceholderText"/>
            </w:rPr>
            <w:t xml:space="preserve">Click here to enter </w:t>
          </w:r>
          <w:proofErr w:type="gramStart"/>
          <w:r w:rsidRPr="00BB5CB3">
            <w:rPr>
              <w:rStyle w:val="PlaceholderText"/>
            </w:rPr>
            <w:t>text.</w:t>
          </w:r>
          <w:permEnd w:id="889593668"/>
        </w:sdtContent>
      </w:sdt>
      <w:r>
        <w:rPr>
          <w:rFonts w:ascii="Arial" w:hAnsi="Arial" w:cs="Arial"/>
          <w:sz w:val="24"/>
          <w:szCs w:val="24"/>
        </w:rPr>
        <w:t>;</w:t>
      </w:r>
      <w:proofErr w:type="gramEnd"/>
      <w:r>
        <w:rPr>
          <w:rFonts w:ascii="Arial" w:hAnsi="Arial" w:cs="Arial"/>
          <w:sz w:val="24"/>
          <w:szCs w:val="24"/>
        </w:rPr>
        <w:t xml:space="preserve"> and</w:t>
      </w:r>
    </w:p>
    <w:p w:rsidR="00D25214" w:rsidRPr="00E77F4F" w:rsidRDefault="00D25214" w:rsidP="00D25214">
      <w:pPr>
        <w:spacing w:line="240" w:lineRule="auto"/>
        <w:jc w:val="both"/>
        <w:rPr>
          <w:rFonts w:ascii="Arial" w:hAnsi="Arial" w:cs="Arial"/>
          <w:sz w:val="24"/>
          <w:szCs w:val="24"/>
        </w:rPr>
      </w:pPr>
      <w:r w:rsidRPr="00327CBF">
        <w:rPr>
          <w:rFonts w:ascii="Arial" w:hAnsi="Arial" w:cs="Arial"/>
          <w:b/>
          <w:sz w:val="24"/>
          <w:szCs w:val="24"/>
        </w:rPr>
        <w:t>WHEREAS,</w:t>
      </w:r>
      <w:r>
        <w:rPr>
          <w:rFonts w:ascii="Arial" w:hAnsi="Arial" w:cs="Arial"/>
          <w:b/>
          <w:sz w:val="24"/>
          <w:szCs w:val="24"/>
        </w:rPr>
        <w:t xml:space="preserve"> </w:t>
      </w:r>
      <w:sdt>
        <w:sdtPr>
          <w:rPr>
            <w:rFonts w:ascii="Arial" w:hAnsi="Arial" w:cs="Arial"/>
            <w:b/>
            <w:sz w:val="24"/>
            <w:szCs w:val="24"/>
          </w:rPr>
          <w:id w:val="-1661082571"/>
          <w:placeholder>
            <w:docPart w:val="3F12A532105041F0864922503492654E"/>
          </w:placeholder>
          <w:showingPlcHdr/>
        </w:sdtPr>
        <w:sdtEndPr>
          <w:rPr>
            <w:b w:val="0"/>
          </w:rPr>
        </w:sdtEndPr>
        <w:sdtContent>
          <w:permStart w:id="58489276" w:edGrp="everyone"/>
          <w:r w:rsidRPr="00BB5CB3">
            <w:rPr>
              <w:rStyle w:val="PlaceholderText"/>
            </w:rPr>
            <w:t xml:space="preserve">Click here to enter </w:t>
          </w:r>
          <w:proofErr w:type="gramStart"/>
          <w:r w:rsidRPr="00BB5CB3">
            <w:rPr>
              <w:rStyle w:val="PlaceholderText"/>
            </w:rPr>
            <w:t>text.</w:t>
          </w:r>
          <w:permEnd w:id="58489276"/>
        </w:sdtContent>
      </w:sdt>
      <w:r>
        <w:rPr>
          <w:rFonts w:ascii="Arial" w:hAnsi="Arial" w:cs="Arial"/>
          <w:sz w:val="24"/>
          <w:szCs w:val="24"/>
        </w:rPr>
        <w:t>;</w:t>
      </w:r>
      <w:proofErr w:type="gramEnd"/>
      <w:r>
        <w:rPr>
          <w:rFonts w:ascii="Arial" w:hAnsi="Arial" w:cs="Arial"/>
          <w:sz w:val="24"/>
          <w:szCs w:val="24"/>
        </w:rPr>
        <w:t xml:space="preserve"> and</w:t>
      </w:r>
    </w:p>
    <w:p w:rsidR="00233A66" w:rsidRDefault="00233A66" w:rsidP="00F60231">
      <w:pPr>
        <w:spacing w:line="240" w:lineRule="auto"/>
        <w:jc w:val="both"/>
        <w:rPr>
          <w:rFonts w:ascii="Arial" w:hAnsi="Arial" w:cs="Arial"/>
          <w:sz w:val="24"/>
          <w:szCs w:val="24"/>
        </w:rPr>
      </w:pPr>
      <w:r w:rsidRPr="00327CBF">
        <w:rPr>
          <w:rFonts w:ascii="Arial" w:hAnsi="Arial" w:cs="Arial"/>
          <w:b/>
          <w:sz w:val="24"/>
          <w:szCs w:val="24"/>
        </w:rPr>
        <w:t>NOW, THEREFORE, BE IT RESOLVED</w:t>
      </w:r>
      <w:r>
        <w:rPr>
          <w:rFonts w:ascii="Arial" w:hAnsi="Arial" w:cs="Arial"/>
          <w:sz w:val="24"/>
          <w:szCs w:val="24"/>
        </w:rPr>
        <w:t xml:space="preserve"> by the Santa Bar</w:t>
      </w:r>
      <w:r w:rsidR="00504794">
        <w:rPr>
          <w:rFonts w:ascii="Arial" w:hAnsi="Arial" w:cs="Arial"/>
          <w:sz w:val="24"/>
          <w:szCs w:val="24"/>
        </w:rPr>
        <w:t>bara Countywide Oversight Board that</w:t>
      </w:r>
      <w:r>
        <w:rPr>
          <w:rFonts w:ascii="Arial" w:hAnsi="Arial" w:cs="Arial"/>
          <w:sz w:val="24"/>
          <w:szCs w:val="24"/>
        </w:rPr>
        <w:t>:</w:t>
      </w:r>
    </w:p>
    <w:p w:rsidR="00327CBF" w:rsidRPr="00D24F55" w:rsidRDefault="00327CBF" w:rsidP="00F60231">
      <w:pPr>
        <w:spacing w:line="240" w:lineRule="auto"/>
        <w:jc w:val="both"/>
        <w:rPr>
          <w:rFonts w:ascii="Arial" w:hAnsi="Arial" w:cs="Arial"/>
          <w:sz w:val="24"/>
          <w:szCs w:val="24"/>
        </w:rPr>
      </w:pPr>
      <w:proofErr w:type="gramStart"/>
      <w:r w:rsidRPr="00D24F55">
        <w:rPr>
          <w:rFonts w:ascii="Arial" w:hAnsi="Arial" w:cs="Arial"/>
          <w:b/>
          <w:sz w:val="24"/>
          <w:szCs w:val="24"/>
        </w:rPr>
        <w:t>SECTION 1.</w:t>
      </w:r>
      <w:proofErr w:type="gramEnd"/>
      <w:r w:rsidRPr="00D24F55">
        <w:rPr>
          <w:rFonts w:ascii="Arial" w:hAnsi="Arial" w:cs="Arial"/>
          <w:sz w:val="24"/>
          <w:szCs w:val="24"/>
        </w:rPr>
        <w:t xml:space="preserve"> </w:t>
      </w:r>
      <w:r w:rsidRPr="00D24F55">
        <w:rPr>
          <w:rFonts w:ascii="Arial" w:hAnsi="Arial" w:cs="Arial"/>
          <w:sz w:val="24"/>
          <w:szCs w:val="24"/>
        </w:rPr>
        <w:tab/>
        <w:t>The Recitals set forth above are true and correct and are incorporated into this Resolution by this reference.</w:t>
      </w:r>
    </w:p>
    <w:p w:rsidR="00327CBF" w:rsidRPr="00D24F55" w:rsidRDefault="00327CBF" w:rsidP="005A1CF1">
      <w:pPr>
        <w:spacing w:line="240" w:lineRule="auto"/>
        <w:jc w:val="both"/>
        <w:rPr>
          <w:rFonts w:ascii="Arial" w:hAnsi="Arial" w:cs="Arial"/>
          <w:sz w:val="24"/>
          <w:szCs w:val="24"/>
        </w:rPr>
      </w:pPr>
      <w:proofErr w:type="gramStart"/>
      <w:r w:rsidRPr="00D24F55">
        <w:rPr>
          <w:rFonts w:ascii="Arial" w:hAnsi="Arial" w:cs="Arial"/>
          <w:b/>
          <w:sz w:val="24"/>
          <w:szCs w:val="24"/>
        </w:rPr>
        <w:t>SECTION</w:t>
      </w:r>
      <w:r w:rsidR="002E30EB">
        <w:rPr>
          <w:rFonts w:ascii="Arial" w:hAnsi="Arial" w:cs="Arial"/>
          <w:b/>
          <w:sz w:val="24"/>
          <w:szCs w:val="24"/>
        </w:rPr>
        <w:t xml:space="preserve"> 2.</w:t>
      </w:r>
      <w:proofErr w:type="gramEnd"/>
      <w:r w:rsidR="00A74FE0">
        <w:rPr>
          <w:rFonts w:ascii="Arial" w:hAnsi="Arial" w:cs="Arial"/>
          <w:b/>
          <w:sz w:val="24"/>
          <w:szCs w:val="24"/>
        </w:rPr>
        <w:t xml:space="preserve"> </w:t>
      </w:r>
      <w:bookmarkStart w:id="0" w:name="_GoBack"/>
      <w:sdt>
        <w:sdtPr>
          <w:rPr>
            <w:rFonts w:ascii="Arial" w:hAnsi="Arial" w:cs="Arial"/>
            <w:b/>
            <w:sz w:val="24"/>
            <w:szCs w:val="24"/>
          </w:rPr>
          <w:id w:val="-709948889"/>
          <w:placeholder>
            <w:docPart w:val="DefaultPlaceholder_1082065158"/>
          </w:placeholder>
          <w:showingPlcHdr/>
        </w:sdtPr>
        <w:sdtEndPr/>
        <w:sdtContent>
          <w:permStart w:id="932460875" w:edGrp="everyone"/>
          <w:r w:rsidR="00A74FE0" w:rsidRPr="00A74FE0">
            <w:rPr>
              <w:rStyle w:val="PlaceholderText"/>
              <w:rFonts w:ascii="Arial" w:hAnsi="Arial" w:cs="Arial"/>
              <w:sz w:val="24"/>
              <w:szCs w:val="24"/>
            </w:rPr>
            <w:t>Click here to enter text.</w:t>
          </w:r>
          <w:permEnd w:id="932460875"/>
        </w:sdtContent>
      </w:sdt>
      <w:bookmarkEnd w:id="0"/>
    </w:p>
    <w:p w:rsidR="00D25214" w:rsidRDefault="00327CBF" w:rsidP="00D24F55">
      <w:pPr>
        <w:spacing w:line="240" w:lineRule="auto"/>
        <w:jc w:val="both"/>
        <w:rPr>
          <w:rFonts w:ascii="Arial" w:hAnsi="Arial" w:cs="Arial"/>
          <w:b/>
          <w:sz w:val="24"/>
          <w:szCs w:val="24"/>
        </w:rPr>
      </w:pPr>
      <w:proofErr w:type="gramStart"/>
      <w:r w:rsidRPr="00D24F55">
        <w:rPr>
          <w:rFonts w:ascii="Arial" w:hAnsi="Arial" w:cs="Arial"/>
          <w:b/>
          <w:sz w:val="24"/>
          <w:szCs w:val="24"/>
        </w:rPr>
        <w:t>SECTION</w:t>
      </w:r>
      <w:r w:rsidR="0016017F">
        <w:rPr>
          <w:rFonts w:ascii="Arial" w:hAnsi="Arial" w:cs="Arial"/>
          <w:b/>
          <w:sz w:val="24"/>
          <w:szCs w:val="24"/>
        </w:rPr>
        <w:t xml:space="preserve"> 3.</w:t>
      </w:r>
      <w:proofErr w:type="gramEnd"/>
      <w:r w:rsidR="00A74FE0">
        <w:rPr>
          <w:rFonts w:ascii="Arial" w:hAnsi="Arial" w:cs="Arial"/>
          <w:b/>
          <w:sz w:val="24"/>
          <w:szCs w:val="24"/>
        </w:rPr>
        <w:t xml:space="preserve"> </w:t>
      </w:r>
      <w:sdt>
        <w:sdtPr>
          <w:rPr>
            <w:rFonts w:ascii="Arial" w:hAnsi="Arial" w:cs="Arial"/>
            <w:b/>
            <w:sz w:val="24"/>
            <w:szCs w:val="24"/>
          </w:rPr>
          <w:id w:val="-1189292009"/>
          <w:placeholder>
            <w:docPart w:val="DefaultPlaceholder_1082065158"/>
          </w:placeholder>
          <w:showingPlcHdr/>
        </w:sdtPr>
        <w:sdtEndPr/>
        <w:sdtContent>
          <w:permStart w:id="155784076" w:edGrp="everyone"/>
          <w:r w:rsidR="00A74FE0" w:rsidRPr="00A74FE0">
            <w:rPr>
              <w:rStyle w:val="PlaceholderText"/>
              <w:rFonts w:ascii="Arial" w:hAnsi="Arial" w:cs="Arial"/>
              <w:sz w:val="24"/>
              <w:szCs w:val="24"/>
            </w:rPr>
            <w:t>Click here to enter text.</w:t>
          </w:r>
          <w:permEnd w:id="155784076"/>
        </w:sdtContent>
      </w:sdt>
    </w:p>
    <w:p w:rsidR="00901F30" w:rsidRDefault="00D25214" w:rsidP="00D24F55">
      <w:pPr>
        <w:spacing w:line="240" w:lineRule="auto"/>
        <w:jc w:val="both"/>
        <w:rPr>
          <w:rFonts w:ascii="Arial" w:hAnsi="Arial" w:cs="Arial"/>
          <w:bCs/>
          <w:sz w:val="24"/>
          <w:szCs w:val="24"/>
        </w:rPr>
      </w:pPr>
      <w:proofErr w:type="gramStart"/>
      <w:r>
        <w:rPr>
          <w:rFonts w:ascii="Arial" w:hAnsi="Arial" w:cs="Arial"/>
          <w:b/>
          <w:bCs/>
          <w:sz w:val="24"/>
          <w:szCs w:val="24"/>
        </w:rPr>
        <w:t>S</w:t>
      </w:r>
      <w:r w:rsidR="001F000C">
        <w:rPr>
          <w:rFonts w:ascii="Arial" w:hAnsi="Arial" w:cs="Arial"/>
          <w:b/>
          <w:bCs/>
          <w:sz w:val="24"/>
          <w:szCs w:val="24"/>
        </w:rPr>
        <w:t xml:space="preserve">ECTION </w:t>
      </w:r>
      <w:permStart w:id="1479023719" w:edGrp="everyone"/>
      <w:sdt>
        <w:sdtPr>
          <w:rPr>
            <w:rFonts w:ascii="Arial" w:hAnsi="Arial" w:cs="Arial"/>
            <w:b/>
            <w:bCs/>
            <w:sz w:val="24"/>
            <w:szCs w:val="24"/>
          </w:rPr>
          <w:id w:val="-2053527053"/>
          <w:placeholder>
            <w:docPart w:val="06292854A44840A6B142DC454C73C1E4"/>
          </w:placeholder>
          <w:comboBox>
            <w:listItem w:displayText="Add #" w:value="Add #"/>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1F000C">
            <w:rPr>
              <w:rFonts w:ascii="Arial" w:hAnsi="Arial" w:cs="Arial"/>
              <w:b/>
              <w:bCs/>
              <w:sz w:val="24"/>
              <w:szCs w:val="24"/>
            </w:rPr>
            <w:t xml:space="preserve">    </w:t>
          </w:r>
        </w:sdtContent>
      </w:sdt>
      <w:permEnd w:id="1479023719"/>
      <w:r w:rsidR="001F000C">
        <w:rPr>
          <w:rFonts w:ascii="Arial" w:hAnsi="Arial" w:cs="Arial"/>
          <w:b/>
          <w:bCs/>
          <w:sz w:val="24"/>
          <w:szCs w:val="24"/>
        </w:rPr>
        <w:t>.</w:t>
      </w:r>
      <w:proofErr w:type="gramEnd"/>
      <w:r w:rsidR="001F000C">
        <w:rPr>
          <w:rFonts w:ascii="Arial" w:hAnsi="Arial" w:cs="Arial"/>
          <w:b/>
          <w:bCs/>
          <w:sz w:val="24"/>
          <w:szCs w:val="24"/>
        </w:rPr>
        <w:t xml:space="preserve">  </w:t>
      </w:r>
      <w:r w:rsidR="00B31780">
        <w:rPr>
          <w:rFonts w:ascii="Arial" w:hAnsi="Arial" w:cs="Arial"/>
          <w:bCs/>
          <w:sz w:val="24"/>
          <w:szCs w:val="24"/>
        </w:rPr>
        <w:t xml:space="preserve">The approval of </w:t>
      </w:r>
      <w:r w:rsidR="00901F30" w:rsidRPr="00901F30">
        <w:rPr>
          <w:rFonts w:ascii="Arial" w:hAnsi="Arial" w:cs="Arial"/>
          <w:bCs/>
          <w:sz w:val="24"/>
          <w:szCs w:val="24"/>
        </w:rPr>
        <w:t xml:space="preserve">this Resolution does not commit the Oversight Board to any action that may have a significant effect on the environment. As a result, such action does not constitute a project subject to the requirements of the California Environmental Quality Act.  </w:t>
      </w:r>
    </w:p>
    <w:p w:rsidR="00901F30" w:rsidRPr="00D24F55" w:rsidRDefault="0016017F" w:rsidP="00D24F55">
      <w:pPr>
        <w:spacing w:line="240" w:lineRule="auto"/>
        <w:jc w:val="both"/>
        <w:rPr>
          <w:rFonts w:ascii="Arial" w:hAnsi="Arial" w:cs="Arial"/>
          <w:bCs/>
          <w:sz w:val="24"/>
          <w:szCs w:val="24"/>
        </w:rPr>
      </w:pPr>
      <w:proofErr w:type="gramStart"/>
      <w:r>
        <w:rPr>
          <w:rFonts w:ascii="Arial" w:hAnsi="Arial" w:cs="Arial"/>
          <w:b/>
          <w:bCs/>
          <w:sz w:val="24"/>
          <w:szCs w:val="24"/>
        </w:rPr>
        <w:t>SECTION</w:t>
      </w:r>
      <w:r w:rsidR="001F000C">
        <w:rPr>
          <w:rFonts w:ascii="Arial" w:hAnsi="Arial" w:cs="Arial"/>
          <w:b/>
          <w:bCs/>
          <w:sz w:val="24"/>
          <w:szCs w:val="24"/>
        </w:rPr>
        <w:t xml:space="preserve"> </w:t>
      </w:r>
      <w:sdt>
        <w:sdtPr>
          <w:rPr>
            <w:rFonts w:ascii="Arial" w:hAnsi="Arial" w:cs="Arial"/>
            <w:b/>
            <w:bCs/>
            <w:sz w:val="24"/>
            <w:szCs w:val="24"/>
          </w:rPr>
          <w:id w:val="1790082606"/>
          <w:placeholder>
            <w:docPart w:val="4EDBB72803E84EE7B1A0ED6523EE648F"/>
          </w:placeholder>
          <w:comboBox>
            <w:listItem w:displayText="Add #" w:value="Add #"/>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ermStart w:id="1270316946" w:edGrp="everyone"/>
          <w:r w:rsidR="001F000C">
            <w:rPr>
              <w:rFonts w:ascii="Arial" w:hAnsi="Arial" w:cs="Arial"/>
              <w:b/>
              <w:bCs/>
              <w:sz w:val="24"/>
              <w:szCs w:val="24"/>
            </w:rPr>
            <w:t xml:space="preserve">    </w:t>
          </w:r>
          <w:permEnd w:id="1270316946"/>
        </w:sdtContent>
      </w:sdt>
      <w:r w:rsidR="001F000C">
        <w:rPr>
          <w:rFonts w:ascii="Arial" w:hAnsi="Arial" w:cs="Arial"/>
          <w:b/>
          <w:bCs/>
          <w:sz w:val="24"/>
          <w:szCs w:val="24"/>
        </w:rPr>
        <w:t>.</w:t>
      </w:r>
      <w:proofErr w:type="gramEnd"/>
      <w:r w:rsidR="001F000C">
        <w:rPr>
          <w:rFonts w:ascii="Arial" w:hAnsi="Arial" w:cs="Arial"/>
          <w:b/>
          <w:bCs/>
          <w:sz w:val="24"/>
          <w:szCs w:val="24"/>
        </w:rPr>
        <w:t xml:space="preserve">  </w:t>
      </w:r>
      <w:r w:rsidR="00901F30" w:rsidRPr="00901F30">
        <w:rPr>
          <w:rFonts w:ascii="Arial" w:hAnsi="Arial" w:cs="Arial"/>
          <w:bCs/>
          <w:sz w:val="24"/>
          <w:szCs w:val="24"/>
        </w:rPr>
        <w:t>If any provision of this Resolution or the application of any such provision to any person or circumstance is held invalid, such invalidity shall not affect other provisions or applications of this Resolution that can be given effect without the invalid provision or application, and to this end the provisions of this Resolution are severable.  The Oversight Board declares that the Oversight Board would have adopted this Resolution irrespective of the invalidity of any particular portion of this Resolution.</w:t>
      </w:r>
    </w:p>
    <w:p w:rsidR="00D24F55" w:rsidRPr="00D24F55" w:rsidRDefault="00D24F55" w:rsidP="00C11FCB">
      <w:pPr>
        <w:spacing w:line="240" w:lineRule="auto"/>
        <w:jc w:val="both"/>
        <w:rPr>
          <w:rFonts w:ascii="Arial" w:hAnsi="Arial" w:cs="Arial"/>
          <w:bCs/>
          <w:sz w:val="24"/>
          <w:szCs w:val="24"/>
        </w:rPr>
      </w:pPr>
      <w:proofErr w:type="gramStart"/>
      <w:r w:rsidRPr="00D24F55">
        <w:rPr>
          <w:rFonts w:ascii="Arial" w:hAnsi="Arial" w:cs="Arial"/>
          <w:b/>
          <w:bCs/>
          <w:sz w:val="24"/>
          <w:szCs w:val="24"/>
        </w:rPr>
        <w:t>S</w:t>
      </w:r>
      <w:r w:rsidR="0016017F">
        <w:rPr>
          <w:rFonts w:ascii="Arial" w:hAnsi="Arial" w:cs="Arial"/>
          <w:b/>
          <w:bCs/>
          <w:sz w:val="24"/>
          <w:szCs w:val="24"/>
        </w:rPr>
        <w:t xml:space="preserve">ECTION </w:t>
      </w:r>
      <w:sdt>
        <w:sdtPr>
          <w:rPr>
            <w:rFonts w:ascii="Arial" w:hAnsi="Arial" w:cs="Arial"/>
            <w:b/>
            <w:bCs/>
            <w:sz w:val="24"/>
            <w:szCs w:val="24"/>
          </w:rPr>
          <w:id w:val="1475791192"/>
          <w:placeholder>
            <w:docPart w:val="BAE77E05BC7C40EEB2B1182595207CF6"/>
          </w:placeholder>
          <w:comboBox>
            <w:listItem w:displayText="Add #" w:value="Add #"/>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ermStart w:id="934153821" w:edGrp="everyone"/>
          <w:r w:rsidR="001F000C">
            <w:rPr>
              <w:rFonts w:ascii="Arial" w:hAnsi="Arial" w:cs="Arial"/>
              <w:b/>
              <w:bCs/>
              <w:sz w:val="24"/>
              <w:szCs w:val="24"/>
            </w:rPr>
            <w:t xml:space="preserve">   </w:t>
          </w:r>
          <w:permEnd w:id="934153821"/>
          <w:r w:rsidR="001F000C">
            <w:rPr>
              <w:rFonts w:ascii="Arial" w:hAnsi="Arial" w:cs="Arial"/>
              <w:b/>
              <w:bCs/>
              <w:sz w:val="24"/>
              <w:szCs w:val="24"/>
            </w:rPr>
            <w:t xml:space="preserve"> </w:t>
          </w:r>
        </w:sdtContent>
      </w:sdt>
      <w:r w:rsidR="001F000C">
        <w:rPr>
          <w:rFonts w:ascii="Arial" w:hAnsi="Arial" w:cs="Arial"/>
          <w:b/>
          <w:bCs/>
          <w:sz w:val="24"/>
          <w:szCs w:val="24"/>
        </w:rPr>
        <w:t>.</w:t>
      </w:r>
      <w:proofErr w:type="gramEnd"/>
      <w:r w:rsidR="001F000C">
        <w:rPr>
          <w:rFonts w:ascii="Arial" w:hAnsi="Arial" w:cs="Arial"/>
          <w:b/>
          <w:bCs/>
          <w:sz w:val="24"/>
          <w:szCs w:val="24"/>
        </w:rPr>
        <w:t xml:space="preserve">  </w:t>
      </w:r>
      <w:r w:rsidRPr="00D24F55">
        <w:rPr>
          <w:rFonts w:ascii="Arial" w:hAnsi="Arial" w:cs="Arial"/>
          <w:bCs/>
          <w:sz w:val="24"/>
          <w:szCs w:val="24"/>
        </w:rPr>
        <w:t>This Resolution shall take effect immediately upon its adoption.</w:t>
      </w:r>
    </w:p>
    <w:p w:rsidR="00233A66" w:rsidRDefault="00233A66" w:rsidP="00673B30">
      <w:pPr>
        <w:spacing w:after="0" w:line="240" w:lineRule="auto"/>
        <w:jc w:val="both"/>
        <w:rPr>
          <w:rFonts w:ascii="Arial" w:hAnsi="Arial" w:cs="Arial"/>
          <w:sz w:val="24"/>
          <w:szCs w:val="24"/>
        </w:rPr>
      </w:pPr>
      <w:proofErr w:type="gramStart"/>
      <w:r w:rsidRPr="00D24F55">
        <w:rPr>
          <w:rFonts w:ascii="Arial" w:hAnsi="Arial" w:cs="Arial"/>
          <w:b/>
          <w:sz w:val="24"/>
          <w:szCs w:val="24"/>
        </w:rPr>
        <w:t>PASSED, APPROVED AND ADOPTED</w:t>
      </w:r>
      <w:r>
        <w:rPr>
          <w:rFonts w:ascii="Arial" w:hAnsi="Arial" w:cs="Arial"/>
          <w:sz w:val="24"/>
          <w:szCs w:val="24"/>
        </w:rPr>
        <w:t xml:space="preserve"> by the Santa Barbara C</w:t>
      </w:r>
      <w:r w:rsidR="00504794">
        <w:rPr>
          <w:rFonts w:ascii="Arial" w:hAnsi="Arial" w:cs="Arial"/>
          <w:sz w:val="24"/>
          <w:szCs w:val="24"/>
        </w:rPr>
        <w:t>ountywide Oversight Board, this</w:t>
      </w:r>
      <w:r w:rsidR="0016017F">
        <w:rPr>
          <w:rFonts w:ascii="Arial" w:hAnsi="Arial" w:cs="Arial"/>
          <w:sz w:val="24"/>
          <w:szCs w:val="24"/>
        </w:rPr>
        <w:t xml:space="preserve"> </w:t>
      </w:r>
      <w:sdt>
        <w:sdtPr>
          <w:rPr>
            <w:rFonts w:ascii="Arial" w:hAnsi="Arial" w:cs="Arial"/>
            <w:sz w:val="24"/>
            <w:szCs w:val="24"/>
          </w:rPr>
          <w:id w:val="-1187131162"/>
          <w:placeholder>
            <w:docPart w:val="DefaultPlaceholder_1082065158"/>
          </w:placeholder>
          <w:showingPlcHdr/>
        </w:sdtPr>
        <w:sdtEndPr/>
        <w:sdtContent>
          <w:permStart w:id="2082033195" w:edGrp="everyone"/>
          <w:r w:rsidR="0016017F" w:rsidRPr="00BB5CB3">
            <w:rPr>
              <w:rStyle w:val="PlaceholderText"/>
            </w:rPr>
            <w:t>Click here to enter text.</w:t>
          </w:r>
          <w:permEnd w:id="2082033195"/>
          <w:proofErr w:type="gramEnd"/>
        </w:sdtContent>
      </w:sdt>
    </w:p>
    <w:p w:rsidR="00233A66" w:rsidRDefault="00233A66" w:rsidP="00233A66">
      <w:pPr>
        <w:spacing w:after="0" w:line="240" w:lineRule="auto"/>
        <w:rPr>
          <w:rFonts w:ascii="Arial" w:hAnsi="Arial" w:cs="Arial"/>
          <w:sz w:val="24"/>
          <w:szCs w:val="24"/>
        </w:rPr>
      </w:pPr>
    </w:p>
    <w:p w:rsidR="00233A66" w:rsidRDefault="00233A66" w:rsidP="00233A66">
      <w:pPr>
        <w:spacing w:after="0" w:line="240" w:lineRule="auto"/>
        <w:rPr>
          <w:rFonts w:ascii="Arial" w:hAnsi="Arial" w:cs="Arial"/>
          <w:sz w:val="24"/>
          <w:szCs w:val="24"/>
        </w:rPr>
      </w:pPr>
    </w:p>
    <w:p w:rsidR="00233A66" w:rsidRDefault="00233A66" w:rsidP="005A1CF1">
      <w:pPr>
        <w:spacing w:after="0" w:line="360" w:lineRule="auto"/>
        <w:rPr>
          <w:rFonts w:ascii="Arial" w:hAnsi="Arial" w:cs="Arial"/>
          <w:sz w:val="24"/>
          <w:szCs w:val="24"/>
        </w:rPr>
      </w:pPr>
      <w:r>
        <w:rPr>
          <w:rFonts w:ascii="Arial" w:hAnsi="Arial" w:cs="Arial"/>
          <w:sz w:val="24"/>
          <w:szCs w:val="24"/>
        </w:rPr>
        <w:t>AYES:</w:t>
      </w:r>
    </w:p>
    <w:p w:rsidR="00233A66" w:rsidRDefault="00233A66" w:rsidP="005A1CF1">
      <w:pPr>
        <w:spacing w:after="0" w:line="360" w:lineRule="auto"/>
        <w:rPr>
          <w:rFonts w:ascii="Arial" w:hAnsi="Arial" w:cs="Arial"/>
          <w:sz w:val="24"/>
          <w:szCs w:val="24"/>
        </w:rPr>
      </w:pPr>
      <w:r>
        <w:rPr>
          <w:rFonts w:ascii="Arial" w:hAnsi="Arial" w:cs="Arial"/>
          <w:sz w:val="24"/>
          <w:szCs w:val="24"/>
        </w:rPr>
        <w:t>NOES:</w:t>
      </w:r>
    </w:p>
    <w:p w:rsidR="00233A66" w:rsidRDefault="00233A66" w:rsidP="005A1CF1">
      <w:pPr>
        <w:spacing w:after="0" w:line="360" w:lineRule="auto"/>
        <w:rPr>
          <w:rFonts w:ascii="Arial" w:hAnsi="Arial" w:cs="Arial"/>
          <w:sz w:val="24"/>
          <w:szCs w:val="24"/>
        </w:rPr>
      </w:pPr>
      <w:r>
        <w:rPr>
          <w:rFonts w:ascii="Arial" w:hAnsi="Arial" w:cs="Arial"/>
          <w:sz w:val="24"/>
          <w:szCs w:val="24"/>
        </w:rPr>
        <w:t>ABSTAIN:</w:t>
      </w:r>
    </w:p>
    <w:p w:rsidR="00233A66" w:rsidRDefault="00233A66" w:rsidP="005A1CF1">
      <w:pPr>
        <w:spacing w:after="0" w:line="360" w:lineRule="auto"/>
        <w:rPr>
          <w:rFonts w:ascii="Arial" w:hAnsi="Arial" w:cs="Arial"/>
          <w:sz w:val="24"/>
          <w:szCs w:val="24"/>
        </w:rPr>
      </w:pPr>
      <w:r>
        <w:rPr>
          <w:rFonts w:ascii="Arial" w:hAnsi="Arial" w:cs="Arial"/>
          <w:sz w:val="24"/>
          <w:szCs w:val="24"/>
        </w:rPr>
        <w:t>ABSENT:</w:t>
      </w:r>
    </w:p>
    <w:p w:rsidR="00504794" w:rsidRDefault="00504794" w:rsidP="000165E5">
      <w:pPr>
        <w:spacing w:after="0" w:line="240" w:lineRule="auto"/>
        <w:rPr>
          <w:rFonts w:ascii="Arial" w:hAnsi="Arial" w:cs="Arial"/>
          <w:sz w:val="24"/>
          <w:szCs w:val="24"/>
        </w:rPr>
      </w:pPr>
    </w:p>
    <w:tbl>
      <w:tblPr>
        <w:tblStyle w:val="TableGrid"/>
        <w:tblW w:w="962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186CE5" w:rsidRPr="00317843" w:rsidTr="005A1CF1">
        <w:trPr>
          <w:trHeight w:val="1638"/>
        </w:trPr>
        <w:tc>
          <w:tcPr>
            <w:tcW w:w="4678" w:type="dxa"/>
          </w:tcPr>
          <w:p w:rsidR="00186CE5" w:rsidRPr="00317843" w:rsidRDefault="00186CE5" w:rsidP="00186CE5">
            <w:pPr>
              <w:spacing w:before="5"/>
              <w:ind w:right="-20"/>
              <w:rPr>
                <w:rFonts w:eastAsia="Times New Roman" w:cs="Arial"/>
                <w:szCs w:val="24"/>
              </w:rPr>
            </w:pPr>
          </w:p>
        </w:tc>
        <w:tc>
          <w:tcPr>
            <w:tcW w:w="4950" w:type="dxa"/>
          </w:tcPr>
          <w:p w:rsidR="00186CE5" w:rsidRPr="00317843" w:rsidRDefault="00186CE5" w:rsidP="00186CE5">
            <w:pPr>
              <w:tabs>
                <w:tab w:val="left" w:pos="792"/>
                <w:tab w:val="left" w:pos="5007"/>
              </w:tabs>
              <w:rPr>
                <w:rFonts w:cs="Arial"/>
                <w:szCs w:val="24"/>
              </w:rPr>
            </w:pPr>
          </w:p>
          <w:p w:rsidR="00186CE5" w:rsidRPr="00317843" w:rsidRDefault="00186CE5" w:rsidP="00186CE5">
            <w:pPr>
              <w:tabs>
                <w:tab w:val="left" w:pos="4662"/>
              </w:tabs>
              <w:ind w:left="-18"/>
              <w:rPr>
                <w:rFonts w:cs="Arial"/>
                <w:szCs w:val="24"/>
              </w:rPr>
            </w:pPr>
            <w:r w:rsidRPr="00317843">
              <w:rPr>
                <w:rFonts w:cs="Arial"/>
                <w:szCs w:val="24"/>
              </w:rPr>
              <w:t>__________________________________</w:t>
            </w:r>
          </w:p>
          <w:p w:rsidR="00186CE5" w:rsidRPr="00317843" w:rsidRDefault="00186CE5" w:rsidP="00186CE5">
            <w:pPr>
              <w:tabs>
                <w:tab w:val="left" w:pos="4662"/>
                <w:tab w:val="left" w:pos="4707"/>
                <w:tab w:val="left" w:pos="5022"/>
              </w:tabs>
              <w:ind w:left="-18"/>
              <w:rPr>
                <w:rFonts w:cs="Arial"/>
                <w:szCs w:val="24"/>
              </w:rPr>
            </w:pPr>
            <w:r w:rsidRPr="00317843">
              <w:rPr>
                <w:rFonts w:cs="Arial"/>
                <w:szCs w:val="24"/>
              </w:rPr>
              <w:t xml:space="preserve">Jeff R. Frapwell, Chair, </w:t>
            </w:r>
          </w:p>
          <w:p w:rsidR="00186CE5" w:rsidRPr="00317843" w:rsidRDefault="00186CE5" w:rsidP="00186CE5">
            <w:pPr>
              <w:tabs>
                <w:tab w:val="left" w:pos="4662"/>
                <w:tab w:val="left" w:pos="4707"/>
                <w:tab w:val="left" w:pos="5022"/>
              </w:tabs>
              <w:ind w:left="-18"/>
              <w:rPr>
                <w:rFonts w:cs="Arial"/>
                <w:szCs w:val="24"/>
              </w:rPr>
            </w:pPr>
            <w:r w:rsidRPr="00317843">
              <w:rPr>
                <w:rFonts w:cs="Arial"/>
                <w:szCs w:val="24"/>
              </w:rPr>
              <w:t>Santa Barbara Countywide Oversight Board</w:t>
            </w:r>
          </w:p>
        </w:tc>
      </w:tr>
      <w:tr w:rsidR="00186CE5" w:rsidRPr="00317843" w:rsidTr="00186CE5">
        <w:trPr>
          <w:trHeight w:val="1620"/>
        </w:trPr>
        <w:tc>
          <w:tcPr>
            <w:tcW w:w="4678" w:type="dxa"/>
          </w:tcPr>
          <w:p w:rsidR="00186CE5" w:rsidRPr="00317843" w:rsidRDefault="00186CE5" w:rsidP="00186CE5">
            <w:pPr>
              <w:rPr>
                <w:rFonts w:cs="Arial"/>
                <w:szCs w:val="24"/>
              </w:rPr>
            </w:pPr>
            <w:r w:rsidRPr="00317843">
              <w:rPr>
                <w:rFonts w:cs="Arial"/>
                <w:szCs w:val="24"/>
              </w:rPr>
              <w:t>ATTEST:</w:t>
            </w:r>
          </w:p>
          <w:p w:rsidR="00186CE5" w:rsidRPr="00317843" w:rsidRDefault="00186CE5" w:rsidP="00186CE5">
            <w:pPr>
              <w:rPr>
                <w:rFonts w:cs="Arial"/>
                <w:szCs w:val="24"/>
              </w:rPr>
            </w:pPr>
            <w:r w:rsidRPr="00317843">
              <w:rPr>
                <w:rFonts w:cs="Arial"/>
                <w:szCs w:val="24"/>
              </w:rPr>
              <w:t>Oversight Board Secretary</w:t>
            </w:r>
          </w:p>
          <w:p w:rsidR="00186CE5" w:rsidRPr="00317843" w:rsidRDefault="00186CE5" w:rsidP="00186CE5">
            <w:pPr>
              <w:rPr>
                <w:rFonts w:cs="Arial"/>
                <w:szCs w:val="24"/>
              </w:rPr>
            </w:pPr>
          </w:p>
          <w:p w:rsidR="00186CE5" w:rsidRPr="00317843" w:rsidRDefault="00186CE5" w:rsidP="00186CE5">
            <w:pPr>
              <w:rPr>
                <w:rFonts w:cs="Arial"/>
                <w:szCs w:val="24"/>
              </w:rPr>
            </w:pPr>
          </w:p>
          <w:p w:rsidR="00186CE5" w:rsidRPr="00317843" w:rsidRDefault="00186CE5" w:rsidP="00186CE5">
            <w:pPr>
              <w:rPr>
                <w:rFonts w:cs="Arial"/>
                <w:szCs w:val="24"/>
              </w:rPr>
            </w:pPr>
            <w:r w:rsidRPr="00317843">
              <w:rPr>
                <w:rFonts w:cs="Arial"/>
                <w:szCs w:val="24"/>
              </w:rPr>
              <w:t>By:_________________</w:t>
            </w:r>
            <w:r w:rsidRPr="00317843">
              <w:rPr>
                <w:rFonts w:cs="Arial"/>
                <w:szCs w:val="24"/>
              </w:rPr>
              <w:softHyphen/>
            </w:r>
            <w:r w:rsidRPr="00317843">
              <w:rPr>
                <w:rFonts w:cs="Arial"/>
                <w:szCs w:val="24"/>
              </w:rPr>
              <w:softHyphen/>
            </w:r>
            <w:r w:rsidRPr="00317843">
              <w:rPr>
                <w:rFonts w:cs="Arial"/>
                <w:szCs w:val="24"/>
              </w:rPr>
              <w:softHyphen/>
            </w:r>
            <w:r w:rsidRPr="00317843">
              <w:rPr>
                <w:rFonts w:cs="Arial"/>
                <w:szCs w:val="24"/>
              </w:rPr>
              <w:softHyphen/>
            </w:r>
            <w:r w:rsidRPr="00317843">
              <w:rPr>
                <w:rFonts w:cs="Arial"/>
                <w:szCs w:val="24"/>
              </w:rPr>
              <w:softHyphen/>
              <w:t>_________</w:t>
            </w:r>
          </w:p>
          <w:p w:rsidR="00186CE5" w:rsidRDefault="00186CE5" w:rsidP="00186CE5">
            <w:pPr>
              <w:spacing w:before="5"/>
              <w:ind w:right="-20"/>
              <w:rPr>
                <w:rFonts w:eastAsia="Times New Roman" w:cs="Arial"/>
                <w:szCs w:val="24"/>
              </w:rPr>
            </w:pPr>
          </w:p>
          <w:p w:rsidR="00186CE5" w:rsidRPr="00317843" w:rsidRDefault="00186CE5" w:rsidP="00186CE5">
            <w:pPr>
              <w:spacing w:before="5"/>
              <w:ind w:right="-20"/>
              <w:rPr>
                <w:rFonts w:eastAsia="Times New Roman" w:cs="Arial"/>
                <w:szCs w:val="24"/>
              </w:rPr>
            </w:pPr>
          </w:p>
        </w:tc>
        <w:tc>
          <w:tcPr>
            <w:tcW w:w="4950" w:type="dxa"/>
          </w:tcPr>
          <w:p w:rsidR="005D485D" w:rsidRPr="00317843" w:rsidRDefault="005D485D" w:rsidP="005D485D">
            <w:pPr>
              <w:rPr>
                <w:rFonts w:cs="Arial"/>
                <w:szCs w:val="24"/>
              </w:rPr>
            </w:pPr>
            <w:r w:rsidRPr="00317843">
              <w:rPr>
                <w:rFonts w:cs="Arial"/>
                <w:szCs w:val="24"/>
              </w:rPr>
              <w:t>APPROVED AS TO FORM:</w:t>
            </w:r>
            <w:r w:rsidRPr="00317843">
              <w:rPr>
                <w:rFonts w:cs="Arial"/>
                <w:szCs w:val="24"/>
              </w:rPr>
              <w:tab/>
            </w:r>
          </w:p>
          <w:p w:rsidR="005D485D" w:rsidRPr="00317843" w:rsidRDefault="005D485D" w:rsidP="005D485D">
            <w:pPr>
              <w:rPr>
                <w:rFonts w:cs="Arial"/>
                <w:szCs w:val="24"/>
              </w:rPr>
            </w:pPr>
            <w:r w:rsidRPr="00317843">
              <w:rPr>
                <w:rFonts w:cs="Arial"/>
                <w:szCs w:val="24"/>
              </w:rPr>
              <w:t>Oversight Board Legal Counsel</w:t>
            </w:r>
            <w:r w:rsidRPr="00317843">
              <w:rPr>
                <w:rFonts w:cs="Arial"/>
                <w:szCs w:val="24"/>
              </w:rPr>
              <w:tab/>
            </w:r>
            <w:r w:rsidRPr="00317843">
              <w:rPr>
                <w:rFonts w:cs="Arial"/>
                <w:szCs w:val="24"/>
              </w:rPr>
              <w:tab/>
            </w:r>
            <w:r w:rsidRPr="00317843">
              <w:rPr>
                <w:rFonts w:cs="Arial"/>
                <w:szCs w:val="24"/>
              </w:rPr>
              <w:tab/>
            </w:r>
          </w:p>
          <w:p w:rsidR="005D485D" w:rsidRPr="00317843" w:rsidRDefault="005D485D" w:rsidP="005D485D">
            <w:pPr>
              <w:rPr>
                <w:rFonts w:cs="Arial"/>
                <w:szCs w:val="24"/>
              </w:rPr>
            </w:pPr>
          </w:p>
          <w:p w:rsidR="005D485D" w:rsidRPr="00317843" w:rsidRDefault="005D485D" w:rsidP="005D485D">
            <w:pPr>
              <w:rPr>
                <w:rFonts w:cs="Arial"/>
                <w:szCs w:val="24"/>
              </w:rPr>
            </w:pPr>
            <w:r w:rsidRPr="00317843">
              <w:rPr>
                <w:rFonts w:cs="Arial"/>
                <w:szCs w:val="24"/>
              </w:rPr>
              <w:t>By:___________________</w:t>
            </w:r>
            <w:r w:rsidR="001E1176">
              <w:rPr>
                <w:rFonts w:cs="Arial"/>
                <w:szCs w:val="24"/>
              </w:rPr>
              <w:t>_____</w:t>
            </w:r>
            <w:r w:rsidRPr="00317843">
              <w:rPr>
                <w:rFonts w:cs="Arial"/>
                <w:szCs w:val="24"/>
              </w:rPr>
              <w:t>_______</w:t>
            </w:r>
          </w:p>
          <w:p w:rsidR="00186CE5" w:rsidRPr="00317843" w:rsidRDefault="00186CE5" w:rsidP="00186CE5">
            <w:pPr>
              <w:rPr>
                <w:rFonts w:cs="Arial"/>
                <w:szCs w:val="24"/>
              </w:rPr>
            </w:pPr>
          </w:p>
        </w:tc>
      </w:tr>
    </w:tbl>
    <w:p w:rsidR="00233A66" w:rsidRDefault="00233A66" w:rsidP="00233A66">
      <w:pPr>
        <w:spacing w:after="0" w:line="240" w:lineRule="auto"/>
        <w:rPr>
          <w:rFonts w:ascii="Arial" w:hAnsi="Arial" w:cs="Arial"/>
          <w:sz w:val="24"/>
          <w:szCs w:val="24"/>
        </w:rPr>
      </w:pPr>
    </w:p>
    <w:p w:rsidR="00233A66" w:rsidRDefault="00233A66" w:rsidP="00233A66">
      <w:pPr>
        <w:spacing w:after="0" w:line="240" w:lineRule="auto"/>
        <w:rPr>
          <w:rFonts w:ascii="Arial" w:hAnsi="Arial" w:cs="Arial"/>
          <w:sz w:val="24"/>
          <w:szCs w:val="24"/>
        </w:rPr>
      </w:pPr>
    </w:p>
    <w:sectPr w:rsidR="00233A66" w:rsidSect="001F000C">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2A6C"/>
    <w:multiLevelType w:val="hybridMultilevel"/>
    <w:tmpl w:val="614A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CGgHlI+6ai3gYdDI78An0YxDjo=" w:salt="182oK/gaiCOeChpuEwWJd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48"/>
    <w:rsid w:val="000165E5"/>
    <w:rsid w:val="0016017F"/>
    <w:rsid w:val="00186CE5"/>
    <w:rsid w:val="001E1176"/>
    <w:rsid w:val="001F000C"/>
    <w:rsid w:val="002255BF"/>
    <w:rsid w:val="00233A66"/>
    <w:rsid w:val="002E30EB"/>
    <w:rsid w:val="00327CBF"/>
    <w:rsid w:val="003906DA"/>
    <w:rsid w:val="003D47A0"/>
    <w:rsid w:val="003F7576"/>
    <w:rsid w:val="00504794"/>
    <w:rsid w:val="0050671B"/>
    <w:rsid w:val="005401D8"/>
    <w:rsid w:val="005A1CF1"/>
    <w:rsid w:val="005A459B"/>
    <w:rsid w:val="005D485D"/>
    <w:rsid w:val="0063397A"/>
    <w:rsid w:val="00673B30"/>
    <w:rsid w:val="006A08FC"/>
    <w:rsid w:val="006B4DD3"/>
    <w:rsid w:val="006E0C42"/>
    <w:rsid w:val="0077482A"/>
    <w:rsid w:val="008E76F9"/>
    <w:rsid w:val="00901F30"/>
    <w:rsid w:val="00923B80"/>
    <w:rsid w:val="009D2CB4"/>
    <w:rsid w:val="00A132C4"/>
    <w:rsid w:val="00A51E48"/>
    <w:rsid w:val="00A74FE0"/>
    <w:rsid w:val="00AD64D2"/>
    <w:rsid w:val="00B01ED9"/>
    <w:rsid w:val="00B31780"/>
    <w:rsid w:val="00C11FCB"/>
    <w:rsid w:val="00C27188"/>
    <w:rsid w:val="00D15494"/>
    <w:rsid w:val="00D24F55"/>
    <w:rsid w:val="00D25214"/>
    <w:rsid w:val="00D407E8"/>
    <w:rsid w:val="00DA2481"/>
    <w:rsid w:val="00DE387E"/>
    <w:rsid w:val="00E50FFE"/>
    <w:rsid w:val="00E77F4F"/>
    <w:rsid w:val="00E95AC6"/>
    <w:rsid w:val="00F60231"/>
    <w:rsid w:val="00F9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A66"/>
    <w:pPr>
      <w:ind w:left="720"/>
      <w:contextualSpacing/>
    </w:pPr>
  </w:style>
  <w:style w:type="table" w:styleId="TableGrid">
    <w:name w:val="Table Grid"/>
    <w:basedOn w:val="TableNormal"/>
    <w:uiPriority w:val="59"/>
    <w:rsid w:val="003906D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6F9"/>
    <w:rPr>
      <w:color w:val="808080"/>
    </w:rPr>
  </w:style>
  <w:style w:type="paragraph" w:styleId="BalloonText">
    <w:name w:val="Balloon Text"/>
    <w:basedOn w:val="Normal"/>
    <w:link w:val="BalloonTextChar"/>
    <w:uiPriority w:val="99"/>
    <w:semiHidden/>
    <w:unhideWhenUsed/>
    <w:rsid w:val="008E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F9"/>
    <w:rPr>
      <w:rFonts w:ascii="Tahoma" w:hAnsi="Tahoma" w:cs="Tahoma"/>
      <w:sz w:val="16"/>
      <w:szCs w:val="16"/>
    </w:rPr>
  </w:style>
  <w:style w:type="paragraph" w:styleId="Revision">
    <w:name w:val="Revision"/>
    <w:hidden/>
    <w:uiPriority w:val="99"/>
    <w:semiHidden/>
    <w:rsid w:val="008E76F9"/>
    <w:pPr>
      <w:spacing w:after="0" w:line="240" w:lineRule="auto"/>
    </w:pPr>
  </w:style>
  <w:style w:type="character" w:styleId="CommentReference">
    <w:name w:val="annotation reference"/>
    <w:basedOn w:val="DefaultParagraphFont"/>
    <w:uiPriority w:val="99"/>
    <w:semiHidden/>
    <w:unhideWhenUsed/>
    <w:rsid w:val="008E76F9"/>
    <w:rPr>
      <w:sz w:val="16"/>
      <w:szCs w:val="16"/>
    </w:rPr>
  </w:style>
  <w:style w:type="paragraph" w:styleId="CommentText">
    <w:name w:val="annotation text"/>
    <w:basedOn w:val="Normal"/>
    <w:link w:val="CommentTextChar"/>
    <w:uiPriority w:val="99"/>
    <w:semiHidden/>
    <w:unhideWhenUsed/>
    <w:rsid w:val="008E76F9"/>
    <w:pPr>
      <w:spacing w:line="240" w:lineRule="auto"/>
    </w:pPr>
    <w:rPr>
      <w:sz w:val="20"/>
      <w:szCs w:val="20"/>
    </w:rPr>
  </w:style>
  <w:style w:type="character" w:customStyle="1" w:styleId="CommentTextChar">
    <w:name w:val="Comment Text Char"/>
    <w:basedOn w:val="DefaultParagraphFont"/>
    <w:link w:val="CommentText"/>
    <w:uiPriority w:val="99"/>
    <w:semiHidden/>
    <w:rsid w:val="008E76F9"/>
    <w:rPr>
      <w:sz w:val="20"/>
      <w:szCs w:val="20"/>
    </w:rPr>
  </w:style>
  <w:style w:type="paragraph" w:styleId="CommentSubject">
    <w:name w:val="annotation subject"/>
    <w:basedOn w:val="CommentText"/>
    <w:next w:val="CommentText"/>
    <w:link w:val="CommentSubjectChar"/>
    <w:uiPriority w:val="99"/>
    <w:semiHidden/>
    <w:unhideWhenUsed/>
    <w:rsid w:val="008E76F9"/>
    <w:rPr>
      <w:b/>
      <w:bCs/>
    </w:rPr>
  </w:style>
  <w:style w:type="character" w:customStyle="1" w:styleId="CommentSubjectChar">
    <w:name w:val="Comment Subject Char"/>
    <w:basedOn w:val="CommentTextChar"/>
    <w:link w:val="CommentSubject"/>
    <w:uiPriority w:val="99"/>
    <w:semiHidden/>
    <w:rsid w:val="008E76F9"/>
    <w:rPr>
      <w:b/>
      <w:bCs/>
      <w:sz w:val="20"/>
      <w:szCs w:val="20"/>
    </w:rPr>
  </w:style>
  <w:style w:type="paragraph" w:styleId="BodyText">
    <w:name w:val="Body Text"/>
    <w:basedOn w:val="Normal"/>
    <w:link w:val="BodyTextChar"/>
    <w:uiPriority w:val="4"/>
    <w:qFormat/>
    <w:rsid w:val="00F93F36"/>
    <w:pPr>
      <w:spacing w:after="240" w:line="240" w:lineRule="auto"/>
      <w:ind w:firstLine="720"/>
      <w:jc w:val="both"/>
    </w:pPr>
    <w:rPr>
      <w:rFonts w:ascii="Times New Roman" w:hAnsi="Times New Roman"/>
      <w:sz w:val="23"/>
    </w:rPr>
  </w:style>
  <w:style w:type="character" w:customStyle="1" w:styleId="BodyTextChar">
    <w:name w:val="Body Text Char"/>
    <w:basedOn w:val="DefaultParagraphFont"/>
    <w:link w:val="BodyText"/>
    <w:uiPriority w:val="4"/>
    <w:rsid w:val="00F93F36"/>
    <w:rPr>
      <w:rFonts w:ascii="Times New Roman" w:hAnsi="Times New Roman"/>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A66"/>
    <w:pPr>
      <w:ind w:left="720"/>
      <w:contextualSpacing/>
    </w:pPr>
  </w:style>
  <w:style w:type="table" w:styleId="TableGrid">
    <w:name w:val="Table Grid"/>
    <w:basedOn w:val="TableNormal"/>
    <w:uiPriority w:val="59"/>
    <w:rsid w:val="003906D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6F9"/>
    <w:rPr>
      <w:color w:val="808080"/>
    </w:rPr>
  </w:style>
  <w:style w:type="paragraph" w:styleId="BalloonText">
    <w:name w:val="Balloon Text"/>
    <w:basedOn w:val="Normal"/>
    <w:link w:val="BalloonTextChar"/>
    <w:uiPriority w:val="99"/>
    <w:semiHidden/>
    <w:unhideWhenUsed/>
    <w:rsid w:val="008E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F9"/>
    <w:rPr>
      <w:rFonts w:ascii="Tahoma" w:hAnsi="Tahoma" w:cs="Tahoma"/>
      <w:sz w:val="16"/>
      <w:szCs w:val="16"/>
    </w:rPr>
  </w:style>
  <w:style w:type="paragraph" w:styleId="Revision">
    <w:name w:val="Revision"/>
    <w:hidden/>
    <w:uiPriority w:val="99"/>
    <w:semiHidden/>
    <w:rsid w:val="008E76F9"/>
    <w:pPr>
      <w:spacing w:after="0" w:line="240" w:lineRule="auto"/>
    </w:pPr>
  </w:style>
  <w:style w:type="character" w:styleId="CommentReference">
    <w:name w:val="annotation reference"/>
    <w:basedOn w:val="DefaultParagraphFont"/>
    <w:uiPriority w:val="99"/>
    <w:semiHidden/>
    <w:unhideWhenUsed/>
    <w:rsid w:val="008E76F9"/>
    <w:rPr>
      <w:sz w:val="16"/>
      <w:szCs w:val="16"/>
    </w:rPr>
  </w:style>
  <w:style w:type="paragraph" w:styleId="CommentText">
    <w:name w:val="annotation text"/>
    <w:basedOn w:val="Normal"/>
    <w:link w:val="CommentTextChar"/>
    <w:uiPriority w:val="99"/>
    <w:semiHidden/>
    <w:unhideWhenUsed/>
    <w:rsid w:val="008E76F9"/>
    <w:pPr>
      <w:spacing w:line="240" w:lineRule="auto"/>
    </w:pPr>
    <w:rPr>
      <w:sz w:val="20"/>
      <w:szCs w:val="20"/>
    </w:rPr>
  </w:style>
  <w:style w:type="character" w:customStyle="1" w:styleId="CommentTextChar">
    <w:name w:val="Comment Text Char"/>
    <w:basedOn w:val="DefaultParagraphFont"/>
    <w:link w:val="CommentText"/>
    <w:uiPriority w:val="99"/>
    <w:semiHidden/>
    <w:rsid w:val="008E76F9"/>
    <w:rPr>
      <w:sz w:val="20"/>
      <w:szCs w:val="20"/>
    </w:rPr>
  </w:style>
  <w:style w:type="paragraph" w:styleId="CommentSubject">
    <w:name w:val="annotation subject"/>
    <w:basedOn w:val="CommentText"/>
    <w:next w:val="CommentText"/>
    <w:link w:val="CommentSubjectChar"/>
    <w:uiPriority w:val="99"/>
    <w:semiHidden/>
    <w:unhideWhenUsed/>
    <w:rsid w:val="008E76F9"/>
    <w:rPr>
      <w:b/>
      <w:bCs/>
    </w:rPr>
  </w:style>
  <w:style w:type="character" w:customStyle="1" w:styleId="CommentSubjectChar">
    <w:name w:val="Comment Subject Char"/>
    <w:basedOn w:val="CommentTextChar"/>
    <w:link w:val="CommentSubject"/>
    <w:uiPriority w:val="99"/>
    <w:semiHidden/>
    <w:rsid w:val="008E76F9"/>
    <w:rPr>
      <w:b/>
      <w:bCs/>
      <w:sz w:val="20"/>
      <w:szCs w:val="20"/>
    </w:rPr>
  </w:style>
  <w:style w:type="paragraph" w:styleId="BodyText">
    <w:name w:val="Body Text"/>
    <w:basedOn w:val="Normal"/>
    <w:link w:val="BodyTextChar"/>
    <w:uiPriority w:val="4"/>
    <w:qFormat/>
    <w:rsid w:val="00F93F36"/>
    <w:pPr>
      <w:spacing w:after="240" w:line="240" w:lineRule="auto"/>
      <w:ind w:firstLine="720"/>
      <w:jc w:val="both"/>
    </w:pPr>
    <w:rPr>
      <w:rFonts w:ascii="Times New Roman" w:hAnsi="Times New Roman"/>
      <w:sz w:val="23"/>
    </w:rPr>
  </w:style>
  <w:style w:type="character" w:customStyle="1" w:styleId="BodyTextChar">
    <w:name w:val="Body Text Char"/>
    <w:basedOn w:val="DefaultParagraphFont"/>
    <w:link w:val="BodyText"/>
    <w:uiPriority w:val="4"/>
    <w:rsid w:val="00F93F36"/>
    <w:rPr>
      <w:rFonts w:ascii="Times New Roman" w:hAnsi="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AF67C74-3BDA-4B50-AD49-2F602274A5CD}"/>
      </w:docPartPr>
      <w:docPartBody>
        <w:p w:rsidR="00E718A4" w:rsidRDefault="00E718A4">
          <w:r w:rsidRPr="00BB5CB3">
            <w:rPr>
              <w:rStyle w:val="PlaceholderText"/>
            </w:rPr>
            <w:t>Click here to enter text.</w:t>
          </w:r>
        </w:p>
      </w:docPartBody>
    </w:docPart>
    <w:docPart>
      <w:docPartPr>
        <w:name w:val="4EDBB72803E84EE7B1A0ED6523EE648F"/>
        <w:category>
          <w:name w:val="General"/>
          <w:gallery w:val="placeholder"/>
        </w:category>
        <w:types>
          <w:type w:val="bbPlcHdr"/>
        </w:types>
        <w:behaviors>
          <w:behavior w:val="content"/>
        </w:behaviors>
        <w:guid w:val="{1A1DF4DD-E309-4C73-826B-1FC6572CAB56}"/>
      </w:docPartPr>
      <w:docPartBody>
        <w:p w:rsidR="00F06E9B" w:rsidRDefault="00C45B2D" w:rsidP="00C45B2D">
          <w:pPr>
            <w:pStyle w:val="4EDBB72803E84EE7B1A0ED6523EE648F"/>
          </w:pPr>
          <w:r w:rsidRPr="007A3B86">
            <w:rPr>
              <w:rStyle w:val="PlaceholderText"/>
            </w:rPr>
            <w:t>Choose an item.</w:t>
          </w:r>
        </w:p>
      </w:docPartBody>
    </w:docPart>
    <w:docPart>
      <w:docPartPr>
        <w:name w:val="BAE77E05BC7C40EEB2B1182595207CF6"/>
        <w:category>
          <w:name w:val="General"/>
          <w:gallery w:val="placeholder"/>
        </w:category>
        <w:types>
          <w:type w:val="bbPlcHdr"/>
        </w:types>
        <w:behaviors>
          <w:behavior w:val="content"/>
        </w:behaviors>
        <w:guid w:val="{DC5C7DF3-1412-4AC8-8CC8-23C7FFE5D5A3}"/>
      </w:docPartPr>
      <w:docPartBody>
        <w:p w:rsidR="00F06E9B" w:rsidRDefault="00C45B2D" w:rsidP="00C45B2D">
          <w:pPr>
            <w:pStyle w:val="BAE77E05BC7C40EEB2B1182595207CF6"/>
          </w:pPr>
          <w:r w:rsidRPr="007A3B86">
            <w:rPr>
              <w:rStyle w:val="PlaceholderText"/>
            </w:rPr>
            <w:t>Choose an item.</w:t>
          </w:r>
        </w:p>
      </w:docPartBody>
    </w:docPart>
    <w:docPart>
      <w:docPartPr>
        <w:name w:val="06292854A44840A6B142DC454C73C1E4"/>
        <w:category>
          <w:name w:val="General"/>
          <w:gallery w:val="placeholder"/>
        </w:category>
        <w:types>
          <w:type w:val="bbPlcHdr"/>
        </w:types>
        <w:behaviors>
          <w:behavior w:val="content"/>
        </w:behaviors>
        <w:guid w:val="{9633700D-AD4A-44D4-8101-EF095E0F776B}"/>
      </w:docPartPr>
      <w:docPartBody>
        <w:p w:rsidR="00F06E9B" w:rsidRDefault="00C45B2D" w:rsidP="00C45B2D">
          <w:pPr>
            <w:pStyle w:val="06292854A44840A6B142DC454C73C1E4"/>
          </w:pPr>
          <w:r w:rsidRPr="007A3B86">
            <w:rPr>
              <w:rStyle w:val="PlaceholderText"/>
            </w:rPr>
            <w:t>Choose an item.</w:t>
          </w:r>
        </w:p>
      </w:docPartBody>
    </w:docPart>
    <w:docPart>
      <w:docPartPr>
        <w:name w:val="A844AF3928674C30BACD624F3F8C68AA"/>
        <w:category>
          <w:name w:val="General"/>
          <w:gallery w:val="placeholder"/>
        </w:category>
        <w:types>
          <w:type w:val="bbPlcHdr"/>
        </w:types>
        <w:behaviors>
          <w:behavior w:val="content"/>
        </w:behaviors>
        <w:guid w:val="{E44C4BDF-3EB0-44A1-B05F-050A07BE286C}"/>
      </w:docPartPr>
      <w:docPartBody>
        <w:p w:rsidR="0094269C" w:rsidRDefault="006939A4" w:rsidP="006939A4">
          <w:pPr>
            <w:pStyle w:val="A844AF3928674C30BACD624F3F8C68AA"/>
          </w:pPr>
          <w:r w:rsidRPr="00BB5CB3">
            <w:rPr>
              <w:rStyle w:val="PlaceholderText"/>
            </w:rPr>
            <w:t>Click here to enter text.</w:t>
          </w:r>
        </w:p>
      </w:docPartBody>
    </w:docPart>
    <w:docPart>
      <w:docPartPr>
        <w:name w:val="81BAE1BF1CB64931818FD6FDC7A3ABB7"/>
        <w:category>
          <w:name w:val="General"/>
          <w:gallery w:val="placeholder"/>
        </w:category>
        <w:types>
          <w:type w:val="bbPlcHdr"/>
        </w:types>
        <w:behaviors>
          <w:behavior w:val="content"/>
        </w:behaviors>
        <w:guid w:val="{F1A6902A-9BBA-4EC8-840C-FFF7E7DBB8EC}"/>
      </w:docPartPr>
      <w:docPartBody>
        <w:p w:rsidR="0094269C" w:rsidRDefault="006939A4" w:rsidP="006939A4">
          <w:pPr>
            <w:pStyle w:val="81BAE1BF1CB64931818FD6FDC7A3ABB7"/>
          </w:pPr>
          <w:r w:rsidRPr="00BB5CB3">
            <w:rPr>
              <w:rStyle w:val="PlaceholderText"/>
            </w:rPr>
            <w:t>Click here to enter text.</w:t>
          </w:r>
        </w:p>
      </w:docPartBody>
    </w:docPart>
    <w:docPart>
      <w:docPartPr>
        <w:name w:val="3F12A532105041F0864922503492654E"/>
        <w:category>
          <w:name w:val="General"/>
          <w:gallery w:val="placeholder"/>
        </w:category>
        <w:types>
          <w:type w:val="bbPlcHdr"/>
        </w:types>
        <w:behaviors>
          <w:behavior w:val="content"/>
        </w:behaviors>
        <w:guid w:val="{32824477-1A05-4031-8566-7938D243F37A}"/>
      </w:docPartPr>
      <w:docPartBody>
        <w:p w:rsidR="0094269C" w:rsidRDefault="006939A4" w:rsidP="006939A4">
          <w:pPr>
            <w:pStyle w:val="3F12A532105041F0864922503492654E"/>
          </w:pPr>
          <w:r w:rsidRPr="00BB5C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EC"/>
    <w:rsid w:val="004645EC"/>
    <w:rsid w:val="006939A4"/>
    <w:rsid w:val="0094269C"/>
    <w:rsid w:val="00C45B2D"/>
    <w:rsid w:val="00E718A4"/>
    <w:rsid w:val="00F0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9A4"/>
    <w:rPr>
      <w:color w:val="808080"/>
    </w:rPr>
  </w:style>
  <w:style w:type="paragraph" w:customStyle="1" w:styleId="50C40B4DF0C44CD8A803DBD942070855">
    <w:name w:val="50C40B4DF0C44CD8A803DBD942070855"/>
    <w:rsid w:val="004645EC"/>
  </w:style>
  <w:style w:type="paragraph" w:customStyle="1" w:styleId="4934E027E5BF4F228A0122174D131786">
    <w:name w:val="4934E027E5BF4F228A0122174D131786"/>
    <w:rsid w:val="004645EC"/>
  </w:style>
  <w:style w:type="paragraph" w:customStyle="1" w:styleId="ED33FF4BE0B34500ACB38E048EFBE75A">
    <w:name w:val="ED33FF4BE0B34500ACB38E048EFBE75A"/>
    <w:rsid w:val="004645EC"/>
  </w:style>
  <w:style w:type="paragraph" w:customStyle="1" w:styleId="B30747116DFB4A218C0853AF60D5EBE9">
    <w:name w:val="B30747116DFB4A218C0853AF60D5EBE9"/>
    <w:rsid w:val="004645EC"/>
  </w:style>
  <w:style w:type="paragraph" w:customStyle="1" w:styleId="700A04ABBA7C45749657EC4D66DB3649">
    <w:name w:val="700A04ABBA7C45749657EC4D66DB3649"/>
    <w:rsid w:val="004645EC"/>
  </w:style>
  <w:style w:type="paragraph" w:customStyle="1" w:styleId="1E38455E44A34CD9A837DF99693ABD78">
    <w:name w:val="1E38455E44A34CD9A837DF99693ABD78"/>
    <w:rsid w:val="004645EC"/>
  </w:style>
  <w:style w:type="paragraph" w:customStyle="1" w:styleId="8CBDEEFBB4444F07BC2F23170F9287F8">
    <w:name w:val="8CBDEEFBB4444F07BC2F23170F9287F8"/>
    <w:rsid w:val="00C45B2D"/>
  </w:style>
  <w:style w:type="paragraph" w:customStyle="1" w:styleId="EE2AFDBDE8AC433AAD1A98ECD39FD2E8">
    <w:name w:val="EE2AFDBDE8AC433AAD1A98ECD39FD2E8"/>
    <w:rsid w:val="00C45B2D"/>
  </w:style>
  <w:style w:type="paragraph" w:customStyle="1" w:styleId="4EDBB72803E84EE7B1A0ED6523EE648F">
    <w:name w:val="4EDBB72803E84EE7B1A0ED6523EE648F"/>
    <w:rsid w:val="00C45B2D"/>
  </w:style>
  <w:style w:type="paragraph" w:customStyle="1" w:styleId="BAE77E05BC7C40EEB2B1182595207CF6">
    <w:name w:val="BAE77E05BC7C40EEB2B1182595207CF6"/>
    <w:rsid w:val="00C45B2D"/>
  </w:style>
  <w:style w:type="paragraph" w:customStyle="1" w:styleId="06292854A44840A6B142DC454C73C1E4">
    <w:name w:val="06292854A44840A6B142DC454C73C1E4"/>
    <w:rsid w:val="00C45B2D"/>
  </w:style>
  <w:style w:type="paragraph" w:customStyle="1" w:styleId="F4810B149DDF462AA21916329523E62F">
    <w:name w:val="F4810B149DDF462AA21916329523E62F"/>
    <w:rsid w:val="00C45B2D"/>
  </w:style>
  <w:style w:type="paragraph" w:customStyle="1" w:styleId="F913A3283D33448D9022815021149873">
    <w:name w:val="F913A3283D33448D9022815021149873"/>
    <w:rsid w:val="00F06E9B"/>
  </w:style>
  <w:style w:type="paragraph" w:customStyle="1" w:styleId="B8316C1CFD5640948856827ACBADB731">
    <w:name w:val="B8316C1CFD5640948856827ACBADB731"/>
    <w:rsid w:val="00F06E9B"/>
  </w:style>
  <w:style w:type="paragraph" w:customStyle="1" w:styleId="9517C253F7F54FB3AC84DB5919DCD8E0">
    <w:name w:val="9517C253F7F54FB3AC84DB5919DCD8E0"/>
    <w:rsid w:val="00F06E9B"/>
  </w:style>
  <w:style w:type="paragraph" w:customStyle="1" w:styleId="3274275A6D074EE68A5721B5F915DAAA">
    <w:name w:val="3274275A6D074EE68A5721B5F915DAAA"/>
    <w:rsid w:val="00F06E9B"/>
  </w:style>
  <w:style w:type="paragraph" w:customStyle="1" w:styleId="D0F1B28D3E214F1EB70CD2C5818A09F4">
    <w:name w:val="D0F1B28D3E214F1EB70CD2C5818A09F4"/>
    <w:rsid w:val="00F06E9B"/>
  </w:style>
  <w:style w:type="paragraph" w:customStyle="1" w:styleId="9A9DA03E8C9E493FA4ABCBA70BF2E9D9">
    <w:name w:val="9A9DA03E8C9E493FA4ABCBA70BF2E9D9"/>
    <w:rsid w:val="00F06E9B"/>
  </w:style>
  <w:style w:type="paragraph" w:customStyle="1" w:styleId="A844AF3928674C30BACD624F3F8C68AA">
    <w:name w:val="A844AF3928674C30BACD624F3F8C68AA"/>
    <w:rsid w:val="006939A4"/>
  </w:style>
  <w:style w:type="paragraph" w:customStyle="1" w:styleId="81BAE1BF1CB64931818FD6FDC7A3ABB7">
    <w:name w:val="81BAE1BF1CB64931818FD6FDC7A3ABB7"/>
    <w:rsid w:val="006939A4"/>
  </w:style>
  <w:style w:type="paragraph" w:customStyle="1" w:styleId="3F12A532105041F0864922503492654E">
    <w:name w:val="3F12A532105041F0864922503492654E"/>
    <w:rsid w:val="006939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9A4"/>
    <w:rPr>
      <w:color w:val="808080"/>
    </w:rPr>
  </w:style>
  <w:style w:type="paragraph" w:customStyle="1" w:styleId="50C40B4DF0C44CD8A803DBD942070855">
    <w:name w:val="50C40B4DF0C44CD8A803DBD942070855"/>
    <w:rsid w:val="004645EC"/>
  </w:style>
  <w:style w:type="paragraph" w:customStyle="1" w:styleId="4934E027E5BF4F228A0122174D131786">
    <w:name w:val="4934E027E5BF4F228A0122174D131786"/>
    <w:rsid w:val="004645EC"/>
  </w:style>
  <w:style w:type="paragraph" w:customStyle="1" w:styleId="ED33FF4BE0B34500ACB38E048EFBE75A">
    <w:name w:val="ED33FF4BE0B34500ACB38E048EFBE75A"/>
    <w:rsid w:val="004645EC"/>
  </w:style>
  <w:style w:type="paragraph" w:customStyle="1" w:styleId="B30747116DFB4A218C0853AF60D5EBE9">
    <w:name w:val="B30747116DFB4A218C0853AF60D5EBE9"/>
    <w:rsid w:val="004645EC"/>
  </w:style>
  <w:style w:type="paragraph" w:customStyle="1" w:styleId="700A04ABBA7C45749657EC4D66DB3649">
    <w:name w:val="700A04ABBA7C45749657EC4D66DB3649"/>
    <w:rsid w:val="004645EC"/>
  </w:style>
  <w:style w:type="paragraph" w:customStyle="1" w:styleId="1E38455E44A34CD9A837DF99693ABD78">
    <w:name w:val="1E38455E44A34CD9A837DF99693ABD78"/>
    <w:rsid w:val="004645EC"/>
  </w:style>
  <w:style w:type="paragraph" w:customStyle="1" w:styleId="8CBDEEFBB4444F07BC2F23170F9287F8">
    <w:name w:val="8CBDEEFBB4444F07BC2F23170F9287F8"/>
    <w:rsid w:val="00C45B2D"/>
  </w:style>
  <w:style w:type="paragraph" w:customStyle="1" w:styleId="EE2AFDBDE8AC433AAD1A98ECD39FD2E8">
    <w:name w:val="EE2AFDBDE8AC433AAD1A98ECD39FD2E8"/>
    <w:rsid w:val="00C45B2D"/>
  </w:style>
  <w:style w:type="paragraph" w:customStyle="1" w:styleId="4EDBB72803E84EE7B1A0ED6523EE648F">
    <w:name w:val="4EDBB72803E84EE7B1A0ED6523EE648F"/>
    <w:rsid w:val="00C45B2D"/>
  </w:style>
  <w:style w:type="paragraph" w:customStyle="1" w:styleId="BAE77E05BC7C40EEB2B1182595207CF6">
    <w:name w:val="BAE77E05BC7C40EEB2B1182595207CF6"/>
    <w:rsid w:val="00C45B2D"/>
  </w:style>
  <w:style w:type="paragraph" w:customStyle="1" w:styleId="06292854A44840A6B142DC454C73C1E4">
    <w:name w:val="06292854A44840A6B142DC454C73C1E4"/>
    <w:rsid w:val="00C45B2D"/>
  </w:style>
  <w:style w:type="paragraph" w:customStyle="1" w:styleId="F4810B149DDF462AA21916329523E62F">
    <w:name w:val="F4810B149DDF462AA21916329523E62F"/>
    <w:rsid w:val="00C45B2D"/>
  </w:style>
  <w:style w:type="paragraph" w:customStyle="1" w:styleId="F913A3283D33448D9022815021149873">
    <w:name w:val="F913A3283D33448D9022815021149873"/>
    <w:rsid w:val="00F06E9B"/>
  </w:style>
  <w:style w:type="paragraph" w:customStyle="1" w:styleId="B8316C1CFD5640948856827ACBADB731">
    <w:name w:val="B8316C1CFD5640948856827ACBADB731"/>
    <w:rsid w:val="00F06E9B"/>
  </w:style>
  <w:style w:type="paragraph" w:customStyle="1" w:styleId="9517C253F7F54FB3AC84DB5919DCD8E0">
    <w:name w:val="9517C253F7F54FB3AC84DB5919DCD8E0"/>
    <w:rsid w:val="00F06E9B"/>
  </w:style>
  <w:style w:type="paragraph" w:customStyle="1" w:styleId="3274275A6D074EE68A5721B5F915DAAA">
    <w:name w:val="3274275A6D074EE68A5721B5F915DAAA"/>
    <w:rsid w:val="00F06E9B"/>
  </w:style>
  <w:style w:type="paragraph" w:customStyle="1" w:styleId="D0F1B28D3E214F1EB70CD2C5818A09F4">
    <w:name w:val="D0F1B28D3E214F1EB70CD2C5818A09F4"/>
    <w:rsid w:val="00F06E9B"/>
  </w:style>
  <w:style w:type="paragraph" w:customStyle="1" w:styleId="9A9DA03E8C9E493FA4ABCBA70BF2E9D9">
    <w:name w:val="9A9DA03E8C9E493FA4ABCBA70BF2E9D9"/>
    <w:rsid w:val="00F06E9B"/>
  </w:style>
  <w:style w:type="paragraph" w:customStyle="1" w:styleId="A844AF3928674C30BACD624F3F8C68AA">
    <w:name w:val="A844AF3928674C30BACD624F3F8C68AA"/>
    <w:rsid w:val="006939A4"/>
  </w:style>
  <w:style w:type="paragraph" w:customStyle="1" w:styleId="81BAE1BF1CB64931818FD6FDC7A3ABB7">
    <w:name w:val="81BAE1BF1CB64931818FD6FDC7A3ABB7"/>
    <w:rsid w:val="006939A4"/>
  </w:style>
  <w:style w:type="paragraph" w:customStyle="1" w:styleId="3F12A532105041F0864922503492654E">
    <w:name w:val="3F12A532105041F0864922503492654E"/>
    <w:rsid w:val="00693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433C-F493-48CD-AC99-AED46B4A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F78061E9.dotm</Template>
  <TotalTime>0</TotalTime>
  <Pages>2</Pages>
  <Words>295</Words>
  <Characters>1684</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Santa Barbara</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Rierson, Anne</dc:creator>
  <cp:lastModifiedBy>Jackie Salvador</cp:lastModifiedBy>
  <cp:revision>2</cp:revision>
  <cp:lastPrinted>2018-12-05T22:34:00Z</cp:lastPrinted>
  <dcterms:created xsi:type="dcterms:W3CDTF">2019-05-03T19:23:00Z</dcterms:created>
  <dcterms:modified xsi:type="dcterms:W3CDTF">2019-05-03T19:23:00Z</dcterms:modified>
</cp:coreProperties>
</file>